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b1e8" w14:textId="86bb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2020 жылғы 22 желтоқсандағы №49-2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21 шілдедегі № 7-1 шешімі. Қазақстан Республикасының Әділет министрлігінде 2021 жылғы 16 тамызда № 24008 болып тіркелді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"2021-2023 жылдарға арналған аудандық бюджет туралы" 2020 жылғы 22 желтоқсандағы № 49-2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№6572 болып тіркелген)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5 593 409 мың теңге:</w:t>
      </w:r>
    </w:p>
    <w:bookmarkEnd w:id="3"/>
    <w:bookmarkStart w:name="z8" w:id="4"/>
    <w:p>
      <w:pPr>
        <w:spacing w:after="0"/>
        <w:ind w:left="0"/>
        <w:jc w:val="both"/>
      </w:pPr>
      <w:r>
        <w:rPr>
          <w:rFonts w:ascii="Times New Roman"/>
          <w:b w:val="false"/>
          <w:i w:val="false"/>
          <w:color w:val="000000"/>
          <w:sz w:val="28"/>
        </w:rPr>
        <w:t>
      салықтық түсімдер – 541 713 мың теңге;</w:t>
      </w:r>
    </w:p>
    <w:bookmarkEnd w:id="4"/>
    <w:bookmarkStart w:name="z9" w:id="5"/>
    <w:p>
      <w:pPr>
        <w:spacing w:after="0"/>
        <w:ind w:left="0"/>
        <w:jc w:val="both"/>
      </w:pPr>
      <w:r>
        <w:rPr>
          <w:rFonts w:ascii="Times New Roman"/>
          <w:b w:val="false"/>
          <w:i w:val="false"/>
          <w:color w:val="000000"/>
          <w:sz w:val="28"/>
        </w:rPr>
        <w:t>
      салықтық емес түсімдер – 17 999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2 802 мың теңге;</w:t>
      </w:r>
    </w:p>
    <w:bookmarkEnd w:id="6"/>
    <w:bookmarkStart w:name="z11" w:id="7"/>
    <w:p>
      <w:pPr>
        <w:spacing w:after="0"/>
        <w:ind w:left="0"/>
        <w:jc w:val="both"/>
      </w:pPr>
      <w:r>
        <w:rPr>
          <w:rFonts w:ascii="Times New Roman"/>
          <w:b w:val="false"/>
          <w:i w:val="false"/>
          <w:color w:val="000000"/>
          <w:sz w:val="28"/>
        </w:rPr>
        <w:t>
      трансферттер түсімі – 5 030 895 мың теңге;</w:t>
      </w:r>
    </w:p>
    <w:bookmarkEnd w:id="7"/>
    <w:bookmarkStart w:name="z12" w:id="8"/>
    <w:p>
      <w:pPr>
        <w:spacing w:after="0"/>
        <w:ind w:left="0"/>
        <w:jc w:val="both"/>
      </w:pPr>
      <w:r>
        <w:rPr>
          <w:rFonts w:ascii="Times New Roman"/>
          <w:b w:val="false"/>
          <w:i w:val="false"/>
          <w:color w:val="000000"/>
          <w:sz w:val="28"/>
        </w:rPr>
        <w:t>
      2) шығындар – 5 702 030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31 223 мың теңге:</w:t>
      </w:r>
    </w:p>
    <w:bookmarkEnd w:id="9"/>
    <w:bookmarkStart w:name="z14" w:id="10"/>
    <w:p>
      <w:pPr>
        <w:spacing w:after="0"/>
        <w:ind w:left="0"/>
        <w:jc w:val="both"/>
      </w:pPr>
      <w:r>
        <w:rPr>
          <w:rFonts w:ascii="Times New Roman"/>
          <w:b w:val="false"/>
          <w:i w:val="false"/>
          <w:color w:val="000000"/>
          <w:sz w:val="28"/>
        </w:rPr>
        <w:t>
      бюджеттік кредиттер – 65 633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34 410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730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730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140 574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140 574 мың теңге:</w:t>
      </w:r>
    </w:p>
    <w:bookmarkEnd w:id="16"/>
    <w:bookmarkStart w:name="z21" w:id="17"/>
    <w:p>
      <w:pPr>
        <w:spacing w:after="0"/>
        <w:ind w:left="0"/>
        <w:jc w:val="both"/>
      </w:pPr>
      <w:r>
        <w:rPr>
          <w:rFonts w:ascii="Times New Roman"/>
          <w:b w:val="false"/>
          <w:i w:val="false"/>
          <w:color w:val="000000"/>
          <w:sz w:val="28"/>
        </w:rPr>
        <w:t>
      қарыздар түсімі – 65 633 мың теңге;</w:t>
      </w:r>
    </w:p>
    <w:bookmarkEnd w:id="17"/>
    <w:bookmarkStart w:name="z22" w:id="18"/>
    <w:p>
      <w:pPr>
        <w:spacing w:after="0"/>
        <w:ind w:left="0"/>
        <w:jc w:val="both"/>
      </w:pPr>
      <w:r>
        <w:rPr>
          <w:rFonts w:ascii="Times New Roman"/>
          <w:b w:val="false"/>
          <w:i w:val="false"/>
          <w:color w:val="000000"/>
          <w:sz w:val="28"/>
        </w:rPr>
        <w:t>
      қарыздарды өтеу – 34 410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109 351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2021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27 432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2021 жылғы 21 шілдедегі </w:t>
            </w:r>
            <w:r>
              <w:br/>
            </w:r>
            <w:r>
              <w:rPr>
                <w:rFonts w:ascii="Times New Roman"/>
                <w:b w:val="false"/>
                <w:i w:val="false"/>
                <w:color w:val="000000"/>
                <w:sz w:val="20"/>
              </w:rPr>
              <w:t>№ 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49-2 шешіміне 1 қосымша</w:t>
            </w:r>
          </w:p>
        </w:tc>
      </w:tr>
    </w:tbl>
    <w:bookmarkStart w:name="z32" w:id="24"/>
    <w:p>
      <w:pPr>
        <w:spacing w:after="0"/>
        <w:ind w:left="0"/>
        <w:jc w:val="left"/>
      </w:pPr>
      <w:r>
        <w:rPr>
          <w:rFonts w:ascii="Times New Roman"/>
          <w:b/>
          <w:i w:val="false"/>
          <w:color w:val="000000"/>
        </w:rPr>
        <w:t xml:space="preserve"> 2021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0"/>
        <w:gridCol w:w="760"/>
        <w:gridCol w:w="760"/>
        <w:gridCol w:w="5128"/>
        <w:gridCol w:w="3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5 593 409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5 030 895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5 030 894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508"/>
        <w:gridCol w:w="508"/>
        <w:gridCol w:w="12407"/>
        <w:gridCol w:w="7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5 702 030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r>
                    <w:br/>
                  </w:r>
                  <w:r>
                    <w:rPr>
                      <w:rFonts w:ascii="Times New Roman"/>
                      <w:b w:val="false"/>
                      <w:i w:val="false"/>
                      <w:color w:val="000000"/>
                      <w:sz w:val="20"/>
                    </w:rPr>
                    <w:t>
 </w:t>
                  </w:r>
                </w:p>
                <w:bookmarkEnd w:id="26"/>
              </w:tc>
            </w:tr>
          </w:tbl>
          <w:p/>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781 477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