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9545d" w14:textId="d695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ауданында жеке оқыту жоспары бойынша мүгедектігі бар балалар қатарындағы кемтар балаларды үйде оқытуға жұмсалған шығындарды өтеу тәртібін және мөлшерін айқындау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2021 жылғы 15 қазандағы № 8-2 шешімі. Қазақстан Республикасының Әділет министрлігінде 2021 жылғы 27 қазанда № 24940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Батыс Қазақстан облысы Ақжайық аудандық мәслихатының 02.06.2023 </w:t>
      </w:r>
      <w:r>
        <w:rPr>
          <w:rFonts w:ascii="Times New Roman"/>
          <w:b w:val="false"/>
          <w:i w:val="false"/>
          <w:color w:val="ff0000"/>
          <w:sz w:val="28"/>
        </w:rPr>
        <w:t>№ 4-3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16-бабы </w:t>
      </w:r>
      <w:r>
        <w:rPr>
          <w:rFonts w:ascii="Times New Roman"/>
          <w:b w:val="false"/>
          <w:i w:val="false"/>
          <w:color w:val="000000"/>
          <w:sz w:val="28"/>
        </w:rPr>
        <w:t>4) тармақшасына</w:t>
      </w:r>
      <w:r>
        <w:rPr>
          <w:rFonts w:ascii="Times New Roman"/>
          <w:b w:val="false"/>
          <w:i w:val="false"/>
          <w:color w:val="000000"/>
          <w:sz w:val="28"/>
        </w:rPr>
        <w:t xml:space="preserve"> сәйкес, Ақжайық аудандық мәслихаты ШЕШТІ:</w:t>
      </w:r>
    </w:p>
    <w:bookmarkEnd w:id="0"/>
    <w:bookmarkStart w:name="z4" w:id="1"/>
    <w:p>
      <w:pPr>
        <w:spacing w:after="0"/>
        <w:ind w:left="0"/>
        <w:jc w:val="both"/>
      </w:pPr>
      <w:r>
        <w:rPr>
          <w:rFonts w:ascii="Times New Roman"/>
          <w:b w:val="false"/>
          <w:i w:val="false"/>
          <w:color w:val="000000"/>
          <w:sz w:val="28"/>
        </w:rPr>
        <w:t>
      Ақжайық ауданында жеке оқыту жоспары бойынша мүгедектігі бар балалар қатарындағы кемтар балаларды үйде оқытуға жұмсалған шығындарды өтеу тәртібі және мөлшері, осы шешімнің 1-қосымшасына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Ақжайық аудандық мәслихатының 02.06.2023 </w:t>
      </w:r>
      <w:r>
        <w:rPr>
          <w:rFonts w:ascii="Times New Roman"/>
          <w:b w:val="false"/>
          <w:i w:val="false"/>
          <w:color w:val="000000"/>
          <w:sz w:val="28"/>
        </w:rPr>
        <w:t>№ 4-3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Ақжайық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15 қазандағы № 8-2 шешіміне </w:t>
            </w:r>
            <w:r>
              <w:br/>
            </w:r>
            <w:r>
              <w:rPr>
                <w:rFonts w:ascii="Times New Roman"/>
                <w:b w:val="false"/>
                <w:i w:val="false"/>
                <w:color w:val="000000"/>
                <w:sz w:val="20"/>
              </w:rPr>
              <w:t>1 – қосымша</w:t>
            </w:r>
          </w:p>
        </w:tc>
      </w:tr>
    </w:tbl>
    <w:bookmarkStart w:name="z9" w:id="4"/>
    <w:p>
      <w:pPr>
        <w:spacing w:after="0"/>
        <w:ind w:left="0"/>
        <w:jc w:val="left"/>
      </w:pPr>
      <w:r>
        <w:rPr>
          <w:rFonts w:ascii="Times New Roman"/>
          <w:b/>
          <w:i w:val="false"/>
          <w:color w:val="000000"/>
        </w:rPr>
        <w:t xml:space="preserve"> Ақжайық ауданында жеке оқыту жоспары бойынша мүгедектігі бар балалар қатарындағы кемтар балаларды үйде оқытуға жұмсалған шығындарды өтеу тәртібі және мөлшері</w:t>
      </w:r>
    </w:p>
    <w:bookmarkEnd w:id="4"/>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Ақжайық аудандық мәслихатының 02.06.2023 </w:t>
      </w:r>
      <w:r>
        <w:rPr>
          <w:rFonts w:ascii="Times New Roman"/>
          <w:b w:val="false"/>
          <w:i w:val="false"/>
          <w:color w:val="ff0000"/>
          <w:sz w:val="28"/>
        </w:rPr>
        <w:t>№ 4-3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0" w:id="5"/>
    <w:p>
      <w:pPr>
        <w:spacing w:after="0"/>
        <w:ind w:left="0"/>
        <w:jc w:val="both"/>
      </w:pPr>
      <w:r>
        <w:rPr>
          <w:rFonts w:ascii="Times New Roman"/>
          <w:b w:val="false"/>
          <w:i w:val="false"/>
          <w:color w:val="000000"/>
          <w:sz w:val="28"/>
        </w:rPr>
        <w:t xml:space="preserve">
      1. Осы Ақжайық ауданында жеке оқыту жоспары бойынша мүгедектігі бар балалар қатарындағы кемтар балаларды үйде оқытуға жұмсалған шығындарды өтеу тәртібі және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5"/>
    <w:bookmarkStart w:name="z11" w:id="6"/>
    <w:p>
      <w:pPr>
        <w:spacing w:after="0"/>
        <w:ind w:left="0"/>
        <w:jc w:val="both"/>
      </w:pPr>
      <w:r>
        <w:rPr>
          <w:rFonts w:ascii="Times New Roman"/>
          <w:b w:val="false"/>
          <w:i w:val="false"/>
          <w:color w:val="000000"/>
          <w:sz w:val="28"/>
        </w:rPr>
        <w:t>
      2. Жеке оқыту жоспары бойынша мүгедектігі бар балалар қатарындағы кемтар балаларды үйде оқытуға жұмсалған шығындарды өтеуді (бұдан әрі-оқытуға жұмсалған шығындарды өтеу) мүгедектігі бар баланың үйде оқу фактісін растайтын оқу орнының анықтамасы негізінде "Ақжайық аудандық жұмыспен қамту және әлеуметтік бағдарламалар бөлімі" мемлекеттік мекемесі жүргізеді.</w:t>
      </w:r>
    </w:p>
    <w:bookmarkEnd w:id="6"/>
    <w:bookmarkStart w:name="z12" w:id="7"/>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3" w:id="8"/>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4" w:id="9"/>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9"/>
    <w:bookmarkStart w:name="z15" w:id="10"/>
    <w:p>
      <w:pPr>
        <w:spacing w:after="0"/>
        <w:ind w:left="0"/>
        <w:jc w:val="both"/>
      </w:pPr>
      <w:r>
        <w:rPr>
          <w:rFonts w:ascii="Times New Roman"/>
          <w:b w:val="false"/>
          <w:i w:val="false"/>
          <w:color w:val="000000"/>
          <w:sz w:val="28"/>
        </w:rPr>
        <w:t xml:space="preserve">
      6. Оқытуға жұмсалған шығындарды өтеу үшін қажетті құжаттар қоса шығындарды өтеу қағидаларының </w:t>
      </w:r>
      <w:r>
        <w:rPr>
          <w:rFonts w:ascii="Times New Roman"/>
          <w:b w:val="false"/>
          <w:i w:val="false"/>
          <w:color w:val="000000"/>
          <w:sz w:val="28"/>
        </w:rPr>
        <w:t>3 – қосымшасына</w:t>
      </w:r>
      <w:r>
        <w:rPr>
          <w:rFonts w:ascii="Times New Roman"/>
          <w:b w:val="false"/>
          <w:i w:val="false"/>
          <w:color w:val="000000"/>
          <w:sz w:val="28"/>
        </w:rPr>
        <w:t xml:space="preserve"> сәйкес ұсынылады.</w:t>
      </w:r>
    </w:p>
    <w:bookmarkEnd w:id="10"/>
    <w:bookmarkStart w:name="z16" w:id="11"/>
    <w:p>
      <w:pPr>
        <w:spacing w:after="0"/>
        <w:ind w:left="0"/>
        <w:jc w:val="both"/>
      </w:pPr>
      <w:r>
        <w:rPr>
          <w:rFonts w:ascii="Times New Roman"/>
          <w:b w:val="false"/>
          <w:i w:val="false"/>
          <w:color w:val="000000"/>
          <w:sz w:val="28"/>
        </w:rPr>
        <w:t>
      7. Оқытуға жұмсалған шығындарды өтеу мөлшері ай сайын әрбір мүгедектігі бар балаға бес айлық есептік көрсеткішке тең.</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Ақжайық аудандық мәслихатының 27.12.2023 </w:t>
      </w:r>
      <w:r>
        <w:rPr>
          <w:rFonts w:ascii="Times New Roman"/>
          <w:b w:val="false"/>
          <w:i w:val="false"/>
          <w:color w:val="000000"/>
          <w:sz w:val="28"/>
        </w:rPr>
        <w:t>№ 12-4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мәслихатының</w:t>
            </w:r>
            <w:r>
              <w:br/>
            </w:r>
            <w:r>
              <w:rPr>
                <w:rFonts w:ascii="Times New Roman"/>
                <w:b w:val="false"/>
                <w:i w:val="false"/>
                <w:color w:val="000000"/>
                <w:sz w:val="20"/>
              </w:rPr>
              <w:t xml:space="preserve">2021 жылғы 15 қазандағы </w:t>
            </w:r>
            <w:r>
              <w:br/>
            </w:r>
            <w:r>
              <w:rPr>
                <w:rFonts w:ascii="Times New Roman"/>
                <w:b w:val="false"/>
                <w:i w:val="false"/>
                <w:color w:val="000000"/>
                <w:sz w:val="20"/>
              </w:rPr>
              <w:t>№ 8-2 шешіміне 2-қосымша</w:t>
            </w:r>
          </w:p>
        </w:tc>
      </w:tr>
    </w:tbl>
    <w:bookmarkStart w:name="z19" w:id="13"/>
    <w:p>
      <w:pPr>
        <w:spacing w:after="0"/>
        <w:ind w:left="0"/>
        <w:jc w:val="both"/>
      </w:pPr>
      <w:r>
        <w:rPr>
          <w:rFonts w:ascii="Times New Roman"/>
          <w:b w:val="false"/>
          <w:i w:val="false"/>
          <w:color w:val="000000"/>
          <w:sz w:val="28"/>
        </w:rPr>
        <w:t xml:space="preserve">
      1. Ақжайық аудандық мәслихатының 2016 жылғы 11 қаңтардағы № 34-2 "Мүгедектер қатарындағы кемтар балаларды жеке оқыту жоспары бойынша үйде оқытуға жұмсаған шығындарын өндіріп алу қағидасы мен мөлшерін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4244 болып тіркелген);</w:t>
      </w:r>
    </w:p>
    <w:bookmarkEnd w:id="13"/>
    <w:bookmarkStart w:name="z20" w:id="14"/>
    <w:p>
      <w:pPr>
        <w:spacing w:after="0"/>
        <w:ind w:left="0"/>
        <w:jc w:val="both"/>
      </w:pPr>
      <w:r>
        <w:rPr>
          <w:rFonts w:ascii="Times New Roman"/>
          <w:b w:val="false"/>
          <w:i w:val="false"/>
          <w:color w:val="000000"/>
          <w:sz w:val="28"/>
        </w:rPr>
        <w:t xml:space="preserve">
      2. Ақжайық аудандық мәслихатының 2016 жылғы 18 мамырдағы № 3-2 "Ақжайық аудандық мәслихатының 2016 жылғы 11 қаңтардағы № 34-2 "Мүгедектер қатарындағы кемтар балаларды жеке оқыту жоспары бойынша үйде оқытуға жұмсаған шығындарын өндіріп алу қағидасы мен мөлшерін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4443 болып тіркелген);</w:t>
      </w:r>
    </w:p>
    <w:bookmarkEnd w:id="14"/>
    <w:bookmarkStart w:name="z21" w:id="15"/>
    <w:p>
      <w:pPr>
        <w:spacing w:after="0"/>
        <w:ind w:left="0"/>
        <w:jc w:val="both"/>
      </w:pPr>
      <w:r>
        <w:rPr>
          <w:rFonts w:ascii="Times New Roman"/>
          <w:b w:val="false"/>
          <w:i w:val="false"/>
          <w:color w:val="000000"/>
          <w:sz w:val="28"/>
        </w:rPr>
        <w:t xml:space="preserve">
      3. Ақжайық аудандық мәслихатының 2020 жылғы 28 ақпандағы № 43-2 "Ақжайық аудандық мәслихатының 2016 жылғы 11 қаңтардағы № 34-2 "Мүгедектер қатарындағы кемтар балаларды жеке оқыту жоспары бойынша үйде оқытуға жұмсаған шығындарын өндіріп алу қағидасы мен мөлшерін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6071 болып тіркелген).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