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9db4" w14:textId="6b09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2021 жылғы 7 шілдедегі № 12 шешімі. Қазақстан Республикасының Әділет министрлігінде 2021 жылғы 9 шілдеде № 23406 болып тіркелді. Күші жойылды - Батыс Қазақстан облысы Орал қаласы әкімінің 2023 жылғы 29 мамырдағы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 Ескерту. Күші жойылды - Батыс Қазақстан облысы Орал қаласы әкімінің 29.05.2023 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> 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қорғаныс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 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2021 жылғы 7 маусымдағы Орал қаласы әкімдігі жанындағы төтенше жағдайлардың алдын-алу және жою жөніндегі жоспардан тыс комиссия отырысының № 01-001-03/29 хаттамасына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Орал қаласында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"Орал қаласының тұрғын үй-коммуналдық шаруашылығы, жолаушы көлігі және автомобиль жолдары бөлімі" мемлекеттік мекемесінің басшысы зардап шеккен объектілерді тексеру жүргізсін.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"Орал қаласы әкімінің аппараты" мемлекеттік мекемесінің басшысы осы шешімнің Қазақстан Республикасы әділет министрлігінде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қадағалау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