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4ee6" w14:textId="9284e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Жоғарылатылған лауазымдық айлықақылар мен тарифтік мөлшерлемелер белгілеу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2021 жылғы 31 наурыздағы № 4/16-VII шешімі. Шығыс Қазақстан облысының Әділет департаментінде 2021 жылғы 6 сәуірде № 8528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сәйкес Шемонаиха аудандық мәслихаты ШЕШІМ ҚАБЫЛДАДЫ:</w:t>
      </w:r>
    </w:p>
    <w:bookmarkEnd w:id="0"/>
    <w:bookmarkStart w:name="z4"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мәдениет және спорт саласындағы мамандарға, егер Қазақстан Республикасының заңдарында өзгеше белгіленбесе, бюджет қаражаты есебінен қызметтiң осы түрлерiмен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тарифтiк мөлшерлемелер белгіленсін.</w:t>
      </w:r>
    </w:p>
    <w:bookmarkEnd w:id="1"/>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мәдениет және спорт саласындағы мамандар лауазымдарының тізбесін жергілікті өкiлдi органмен келісу бойынша жергілікті атқарушы орган айқындайды.</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2021 жылғы 1 сәуірден бастап туындаған қатынастарға тарайды.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Григорьева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