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038" w14:textId="7f8c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2020 жылғы 5 тамыздағы № 55/9-VI "Шемонаиха ауданы бойынша 2020-2021 жылдарға арналған жайылымдарды басқару мен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18 наурыздағы № 3/3-VII шешімі. Шығыс Қазақстан облысының Әділет департаментінде 2021 жылғы 29 наурызда № 8471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4)-тармақшасына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2020 жылғы 5 тамыздағы № 55/9-VI "Шемонаиха ауданы бойынша 2020-2021 жылдарға арналған жайылымдарды басқару мен оларды пайдалану жөніндегі жоспарды бекіту туралы" (нормативтік құқықтық актілерді мемлекеттік тіркеу тізілімінде № 7439 болып тіркелген, 2020 жылғы 13 тамызда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