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bd02" w14:textId="834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Усть-Таловка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61/4-VI шешімі. Шығыс Қазақстан облысының Әділет департаментінде 2021 жылғы 19 қаңтарда № 8354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26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Усть-Таловка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85 479,0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17 710,0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 – 157,0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 –  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 – 67 612,0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86 082,6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 –  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 қаржыландыру (профицитін пайдалану) – 603,6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 қаражатының  пайдаланылатын  қалдықтары  –  603,6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Усть-Таловка кентінің бюджетінде 56 306 мың теңге сомасында аудандық бюджеттен 2021 жылға арналған кент бюджетіне берілетін бюджеттік субвенциялар көлемі ескерілсін.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Усть-Таловка кентінің бюджетінде 4 040 мың теңге сомасында аудандық бюджеттен 2021 жылға арналған кент бюджетіне берілетін бюджеттік трансферттер көлемі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Усть-Таловка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61/4-VI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Усть-Таловка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