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ce8fe" w14:textId="cbce8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24 маусымдағы № 53-656/VI "Үржар ауданында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көрсетудің тәртібі мен мөлшерін бекіту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Үржар аудандық мәслихатының 2021 жылғы 16 наурыздағы № 3-27/VII шешімі. Шығыс Қазақстан облысының Әділет департаментінде 2021 жылғы 30 наурызда № 8480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 xml:space="preserve">1 тармағының </w:t>
      </w:r>
      <w:r>
        <w:rPr>
          <w:rFonts w:ascii="Times New Roman"/>
          <w:b w:val="false"/>
          <w:i w:val="false"/>
          <w:color w:val="000000"/>
          <w:sz w:val="28"/>
        </w:rPr>
        <w:t xml:space="preserve"> 15) тармақшасына және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 xml:space="preserve">5 тармағына </w:t>
      </w:r>
      <w:r>
        <w:rPr>
          <w:rFonts w:ascii="Times New Roman"/>
          <w:b w:val="false"/>
          <w:i w:val="false"/>
          <w:color w:val="000000"/>
          <w:sz w:val="28"/>
        </w:rPr>
        <w:t xml:space="preserve"> сәйкес, Үржар аудандық мәслихаты ШЕШІМ ҚАБЫЛДАДЫ:</w:t>
      </w:r>
    </w:p>
    <w:p>
      <w:pPr>
        <w:spacing w:after="0"/>
        <w:ind w:left="0"/>
        <w:jc w:val="both"/>
      </w:pPr>
      <w:r>
        <w:rPr>
          <w:rFonts w:ascii="Times New Roman"/>
          <w:b w:val="false"/>
          <w:i w:val="false"/>
          <w:color w:val="000000"/>
          <w:sz w:val="28"/>
        </w:rPr>
        <w:t xml:space="preserve">
      1. Үржар аудандық мәслихатының 2020 жылғы 24 маусымдағы № 53-656/VI Үржар ауданында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көрсетудің тәртібі мен мөлшері туралы" (Нормативтік құқықтық актілерді мемлекеттік тіркеу Тізілімінде 7281 нөмірімен тіркелген, 2020 жылдың 14 шілдеде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22 шілдесінде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p>
      <w:pPr>
        <w:spacing w:after="0"/>
        <w:ind w:left="0"/>
        <w:jc w:val="both"/>
      </w:pPr>
      <w:r>
        <w:rPr>
          <w:rFonts w:ascii="Times New Roman"/>
          <w:b w:val="false"/>
          <w:i w:val="false"/>
          <w:color w:val="000000"/>
          <w:sz w:val="28"/>
        </w:rPr>
        <w:t>
      көрсетілген шешіммен бекітілген "Үржар ауданында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көрсетудің тәртібі мен мөлшерін бекіту туралы" Қағидасында:</w:t>
      </w:r>
    </w:p>
    <w:p>
      <w:pPr>
        <w:spacing w:after="0"/>
        <w:ind w:left="0"/>
        <w:jc w:val="both"/>
      </w:pPr>
      <w:r>
        <w:rPr>
          <w:rFonts w:ascii="Times New Roman"/>
          <w:b w:val="false"/>
          <w:i w:val="false"/>
          <w:color w:val="000000"/>
          <w:sz w:val="28"/>
        </w:rPr>
        <w:t>
      6 тармақ жаңа редакцияда жазылсын:</w:t>
      </w:r>
    </w:p>
    <w:p>
      <w:pPr>
        <w:spacing w:after="0"/>
        <w:ind w:left="0"/>
        <w:jc w:val="both"/>
      </w:pPr>
      <w:r>
        <w:rPr>
          <w:rFonts w:ascii="Times New Roman"/>
          <w:b w:val="false"/>
          <w:i w:val="false"/>
          <w:color w:val="000000"/>
          <w:sz w:val="28"/>
        </w:rPr>
        <w:t>
      "6. Әлеуметтік қолдаудың мөлшері – 10,663 айлық есептік көрсеткіш құрайды.".</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Акпеков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