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5f13" w14:textId="c5f5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 шараларын тоқтату және Ұлан ауданының Азовое ауылдық округі әкімінің 2021 жылғы 4 наурыздағы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Азовое ауылдық округі әкімінің 2021 жылғы 7 қыркүйектегі № 9 шешімі. Қазақстан Республикасының Әділет министрлігінде 2021 жылғы 10 қыркүйекте № 24308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министрлігінің Ветеринариялық бақылау және қадағалау комитетінің Ұлан аудандық аумақтық инспекциясы" мемлекеттік мекемесінің бас мемлекеттік ветеринариялық - санитариялық инспекторының 2021 жылғы 12 тамыздағы № 01-26/392 ұсынысы негізінде, ШЕШТІМ: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арасында бруцеллез ауруының ошақтарын жою бойынша кешенді ветеринариялық іс – шаралар жүргізілуіне байланысты, Ұлан ауданының Азовое ауылдық округі Ново-Азовое ауылының "Семен" шаруа қожалығында белгіленген шектеу іс-шаралары тоқтатылсын.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Азовое ауылдық округі әкімінің "Шектеу іс-шараларын белгілеу туралы" 2021 жылғы 4 наурыздағы № 2 (Нормативтік құқықтық актілерді мемлекеттік тіркеу тізілімінде № 8477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