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907a" w14:textId="1c19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2022-2024 жылдарға арналған бюджеті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27 желтоқсандағы № 12/2-VII шешімі. Қазақстан Республикасының Әділет министрлігінде 2021 жылғы 28 желтоқсанда № 26137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Тарбағатай аудандық мәслихаты ШЕШТІ:</w:t>
      </w:r>
    </w:p>
    <w:bookmarkEnd w:id="0"/>
    <w:bookmarkStart w:name="z7" w:id="1"/>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3 770 271,0 мың теңге, соның ішінде:</w:t>
      </w:r>
    </w:p>
    <w:p>
      <w:pPr>
        <w:spacing w:after="0"/>
        <w:ind w:left="0"/>
        <w:jc w:val="both"/>
      </w:pPr>
      <w:r>
        <w:rPr>
          <w:rFonts w:ascii="Times New Roman"/>
          <w:b w:val="false"/>
          <w:i w:val="false"/>
          <w:color w:val="000000"/>
          <w:sz w:val="28"/>
        </w:rPr>
        <w:t>
      салықтық түсімдер – 1 345 592,2 мың теңге;</w:t>
      </w:r>
    </w:p>
    <w:p>
      <w:pPr>
        <w:spacing w:after="0"/>
        <w:ind w:left="0"/>
        <w:jc w:val="both"/>
      </w:pPr>
      <w:r>
        <w:rPr>
          <w:rFonts w:ascii="Times New Roman"/>
          <w:b w:val="false"/>
          <w:i w:val="false"/>
          <w:color w:val="000000"/>
          <w:sz w:val="28"/>
        </w:rPr>
        <w:t>
      салықтық емес түсімдер – 11 796,0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2 412 882,8 мың теңге;</w:t>
      </w:r>
    </w:p>
    <w:p>
      <w:pPr>
        <w:spacing w:after="0"/>
        <w:ind w:left="0"/>
        <w:jc w:val="both"/>
      </w:pPr>
      <w:r>
        <w:rPr>
          <w:rFonts w:ascii="Times New Roman"/>
          <w:b w:val="false"/>
          <w:i w:val="false"/>
          <w:color w:val="000000"/>
          <w:sz w:val="28"/>
        </w:rPr>
        <w:t>
      2) шығындар – 3 812 371,5 мың теңге;</w:t>
      </w:r>
    </w:p>
    <w:p>
      <w:pPr>
        <w:spacing w:after="0"/>
        <w:ind w:left="0"/>
        <w:jc w:val="both"/>
      </w:pPr>
      <w:r>
        <w:rPr>
          <w:rFonts w:ascii="Times New Roman"/>
          <w:b w:val="false"/>
          <w:i w:val="false"/>
          <w:color w:val="000000"/>
          <w:sz w:val="28"/>
        </w:rPr>
        <w:t>
      3) таза бюджеттік кредиттеу – 103 074,0 мың теңге, соның ішінде:</w:t>
      </w:r>
    </w:p>
    <w:p>
      <w:pPr>
        <w:spacing w:after="0"/>
        <w:ind w:left="0"/>
        <w:jc w:val="both"/>
      </w:pPr>
      <w:r>
        <w:rPr>
          <w:rFonts w:ascii="Times New Roman"/>
          <w:b w:val="false"/>
          <w:i w:val="false"/>
          <w:color w:val="000000"/>
          <w:sz w:val="28"/>
        </w:rPr>
        <w:t>
      бюджеттік кредиттер – 124 051,5 мың теңге;</w:t>
      </w:r>
    </w:p>
    <w:p>
      <w:pPr>
        <w:spacing w:after="0"/>
        <w:ind w:left="0"/>
        <w:jc w:val="both"/>
      </w:pPr>
      <w:r>
        <w:rPr>
          <w:rFonts w:ascii="Times New Roman"/>
          <w:b w:val="false"/>
          <w:i w:val="false"/>
          <w:color w:val="000000"/>
          <w:sz w:val="28"/>
        </w:rPr>
        <w:t>
      бюджеттік кредиттерді өтеу – 20 977,5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-145 174,5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145 174,5 мың теңге;</w:t>
      </w:r>
    </w:p>
    <w:p>
      <w:pPr>
        <w:spacing w:after="0"/>
        <w:ind w:left="0"/>
        <w:jc w:val="both"/>
      </w:pPr>
      <w:r>
        <w:rPr>
          <w:rFonts w:ascii="Times New Roman"/>
          <w:b w:val="false"/>
          <w:i w:val="false"/>
          <w:color w:val="000000"/>
          <w:sz w:val="28"/>
        </w:rPr>
        <w:t>
      қарыздар түсімі – 124 051,5 мың теңге;</w:t>
      </w:r>
    </w:p>
    <w:p>
      <w:pPr>
        <w:spacing w:after="0"/>
        <w:ind w:left="0"/>
        <w:jc w:val="both"/>
      </w:pPr>
      <w:r>
        <w:rPr>
          <w:rFonts w:ascii="Times New Roman"/>
          <w:b w:val="false"/>
          <w:i w:val="false"/>
          <w:color w:val="000000"/>
          <w:sz w:val="28"/>
        </w:rPr>
        <w:t>
      қарыздарды өтеу – 20 977,5 мың теңге;</w:t>
      </w:r>
    </w:p>
    <w:p>
      <w:pPr>
        <w:spacing w:after="0"/>
        <w:ind w:left="0"/>
        <w:jc w:val="both"/>
      </w:pPr>
      <w:r>
        <w:rPr>
          <w:rFonts w:ascii="Times New Roman"/>
          <w:b w:val="false"/>
          <w:i w:val="false"/>
          <w:color w:val="000000"/>
          <w:sz w:val="28"/>
        </w:rPr>
        <w:t>
      бюджет қаражатының пайдаланатын қалдықтары – 42 100,5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24.11.2022 </w:t>
      </w:r>
      <w:r>
        <w:rPr>
          <w:rFonts w:ascii="Times New Roman"/>
          <w:b w:val="false"/>
          <w:i w:val="false"/>
          <w:color w:val="000000"/>
          <w:sz w:val="28"/>
        </w:rPr>
        <w:t>№ 27/2-VII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2. 2022 жылға арналған аудандық бюджетте аудандық бюджеттен ауылдық округ бюджеттеріне берілетін субвенциялар көлемі 267 849,0 мың теңге сомасында көзделсін, соның ішінде:</w:t>
      </w:r>
    </w:p>
    <w:bookmarkEnd w:id="2"/>
    <w:p>
      <w:pPr>
        <w:spacing w:after="0"/>
        <w:ind w:left="0"/>
        <w:jc w:val="both"/>
      </w:pPr>
      <w:r>
        <w:rPr>
          <w:rFonts w:ascii="Times New Roman"/>
          <w:b w:val="false"/>
          <w:i w:val="false"/>
          <w:color w:val="000000"/>
          <w:sz w:val="28"/>
        </w:rPr>
        <w:t>
      Ақжар ауылдық округіне 51 100,0 мың теңге;</w:t>
      </w:r>
    </w:p>
    <w:p>
      <w:pPr>
        <w:spacing w:after="0"/>
        <w:ind w:left="0"/>
        <w:jc w:val="both"/>
      </w:pPr>
      <w:r>
        <w:rPr>
          <w:rFonts w:ascii="Times New Roman"/>
          <w:b w:val="false"/>
          <w:i w:val="false"/>
          <w:color w:val="000000"/>
          <w:sz w:val="28"/>
        </w:rPr>
        <w:t>
      Қабанбай ауылдық округіне 26 769,0 мың теңге;</w:t>
      </w:r>
    </w:p>
    <w:p>
      <w:pPr>
        <w:spacing w:after="0"/>
        <w:ind w:left="0"/>
        <w:jc w:val="both"/>
      </w:pPr>
      <w:r>
        <w:rPr>
          <w:rFonts w:ascii="Times New Roman"/>
          <w:b w:val="false"/>
          <w:i w:val="false"/>
          <w:color w:val="000000"/>
          <w:sz w:val="28"/>
        </w:rPr>
        <w:t>
      Тұғыл ауылдық округіне 41 552,0 мың теңге;</w:t>
      </w:r>
    </w:p>
    <w:p>
      <w:pPr>
        <w:spacing w:after="0"/>
        <w:ind w:left="0"/>
        <w:jc w:val="both"/>
      </w:pPr>
      <w:r>
        <w:rPr>
          <w:rFonts w:ascii="Times New Roman"/>
          <w:b w:val="false"/>
          <w:i w:val="false"/>
          <w:color w:val="000000"/>
          <w:sz w:val="28"/>
        </w:rPr>
        <w:t>
      Жаңаауыл ауылдық округіне 30 786,0 мың теңге;</w:t>
      </w:r>
    </w:p>
    <w:p>
      <w:pPr>
        <w:spacing w:after="0"/>
        <w:ind w:left="0"/>
        <w:jc w:val="both"/>
      </w:pPr>
      <w:r>
        <w:rPr>
          <w:rFonts w:ascii="Times New Roman"/>
          <w:b w:val="false"/>
          <w:i w:val="false"/>
          <w:color w:val="000000"/>
          <w:sz w:val="28"/>
        </w:rPr>
        <w:t>
      Жетіарал ауылдық округіне 30 625,0 мың теңге;</w:t>
      </w:r>
    </w:p>
    <w:p>
      <w:pPr>
        <w:spacing w:after="0"/>
        <w:ind w:left="0"/>
        <w:jc w:val="both"/>
      </w:pPr>
      <w:r>
        <w:rPr>
          <w:rFonts w:ascii="Times New Roman"/>
          <w:b w:val="false"/>
          <w:i w:val="false"/>
          <w:color w:val="000000"/>
          <w:sz w:val="28"/>
        </w:rPr>
        <w:t>
      Қарасу ауылдық округіне 29 736,0 мың теңге;</w:t>
      </w:r>
    </w:p>
    <w:p>
      <w:pPr>
        <w:spacing w:after="0"/>
        <w:ind w:left="0"/>
        <w:jc w:val="both"/>
      </w:pPr>
      <w:r>
        <w:rPr>
          <w:rFonts w:ascii="Times New Roman"/>
          <w:b w:val="false"/>
          <w:i w:val="false"/>
          <w:color w:val="000000"/>
          <w:sz w:val="28"/>
        </w:rPr>
        <w:t>
      Құйған ауылдық округіне 27 708,0 мың теңге;</w:t>
      </w:r>
    </w:p>
    <w:p>
      <w:pPr>
        <w:spacing w:after="0"/>
        <w:ind w:left="0"/>
        <w:jc w:val="both"/>
      </w:pPr>
      <w:r>
        <w:rPr>
          <w:rFonts w:ascii="Times New Roman"/>
          <w:b w:val="false"/>
          <w:i w:val="false"/>
          <w:color w:val="000000"/>
          <w:sz w:val="28"/>
        </w:rPr>
        <w:t>
      Маңырақ ауылдық округіне 29 573,0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Тарбағатай аудандық мәслихатының 22.10.2022 </w:t>
      </w:r>
      <w:r>
        <w:rPr>
          <w:rFonts w:ascii="Times New Roman"/>
          <w:b w:val="false"/>
          <w:i w:val="false"/>
          <w:color w:val="000000"/>
          <w:sz w:val="28"/>
        </w:rPr>
        <w:t>№ 25/2-VII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3" w:id="3"/>
    <w:p>
      <w:pPr>
        <w:spacing w:after="0"/>
        <w:ind w:left="0"/>
        <w:jc w:val="both"/>
      </w:pPr>
      <w:r>
        <w:rPr>
          <w:rFonts w:ascii="Times New Roman"/>
          <w:b w:val="false"/>
          <w:i w:val="false"/>
          <w:color w:val="000000"/>
          <w:sz w:val="28"/>
        </w:rPr>
        <w:t xml:space="preserve">
      3. "2022-2024 жылдарға арналған облыстық бюджет туралы" Шығыс Қазақстан облыстық мәслихатының 2021 жылғы 14 желтоқсандағы № 12/91-VII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25825 болып тіркелген)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2022 жылға 100 пайыз мөлшерінде орындауға алынсын.</w:t>
      </w:r>
    </w:p>
    <w:bookmarkEnd w:id="3"/>
    <w:bookmarkStart w:name="z44" w:id="4"/>
    <w:p>
      <w:pPr>
        <w:spacing w:after="0"/>
        <w:ind w:left="0"/>
        <w:jc w:val="both"/>
      </w:pPr>
      <w:r>
        <w:rPr>
          <w:rFonts w:ascii="Times New Roman"/>
          <w:b w:val="false"/>
          <w:i w:val="false"/>
          <w:color w:val="000000"/>
          <w:sz w:val="28"/>
        </w:rPr>
        <w:t>
      4. 2022 жылға арналған аудандық бюджетте облыстық бюджеттен берілетін субвенция көлемі 505 257,5 мың теңге сомасында белгіленгені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Тарбағатай аудандық мәслихатының 22.10.2022 </w:t>
      </w:r>
      <w:r>
        <w:rPr>
          <w:rFonts w:ascii="Times New Roman"/>
          <w:b w:val="false"/>
          <w:i w:val="false"/>
          <w:color w:val="000000"/>
          <w:sz w:val="28"/>
        </w:rPr>
        <w:t>№ 25/2-VII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Шығыс Қазақстан облысы Тарбағатай аудандық мәслихатының 22.10.2022 </w:t>
      </w:r>
      <w:r>
        <w:rPr>
          <w:rFonts w:ascii="Times New Roman"/>
          <w:b w:val="false"/>
          <w:i w:val="false"/>
          <w:color w:val="000000"/>
          <w:sz w:val="28"/>
        </w:rPr>
        <w:t>№ 25/2-VII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6" w:id="5"/>
    <w:p>
      <w:pPr>
        <w:spacing w:after="0"/>
        <w:ind w:left="0"/>
        <w:jc w:val="both"/>
      </w:pPr>
      <w:r>
        <w:rPr>
          <w:rFonts w:ascii="Times New Roman"/>
          <w:b w:val="false"/>
          <w:i w:val="false"/>
          <w:color w:val="000000"/>
          <w:sz w:val="28"/>
        </w:rPr>
        <w:t>
      6. Осы шешім 2022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12/2-VII шешіміне 1-қосымша</w:t>
            </w:r>
          </w:p>
        </w:tc>
      </w:tr>
    </w:tbl>
    <w:p>
      <w:pPr>
        <w:spacing w:after="0"/>
        <w:ind w:left="0"/>
        <w:jc w:val="left"/>
      </w:pPr>
      <w:r>
        <w:rPr>
          <w:rFonts w:ascii="Times New Roman"/>
          <w:b/>
          <w:i w:val="false"/>
          <w:color w:val="000000"/>
        </w:rPr>
        <w:t xml:space="preserve"> 2022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24.11.2022 </w:t>
      </w:r>
      <w:r>
        <w:rPr>
          <w:rFonts w:ascii="Times New Roman"/>
          <w:b w:val="false"/>
          <w:i w:val="false"/>
          <w:color w:val="ff0000"/>
          <w:sz w:val="28"/>
        </w:rPr>
        <w:t>№ 27/2-VII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2 412 882,8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2 412 327,0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12/2-VII шешіміне 2 қосымша</w:t>
            </w:r>
          </w:p>
        </w:tc>
      </w:tr>
    </w:tbl>
    <w:p>
      <w:pPr>
        <w:spacing w:after="0"/>
        <w:ind w:left="0"/>
        <w:jc w:val="left"/>
      </w:pPr>
      <w:r>
        <w:rPr>
          <w:rFonts w:ascii="Times New Roman"/>
          <w:b/>
          <w:i w:val="false"/>
          <w:color w:val="000000"/>
        </w:rPr>
        <w:t xml:space="preserve"> 2023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12/2-VII шешіміне 3 қосымша</w:t>
            </w:r>
          </w:p>
        </w:tc>
      </w:tr>
    </w:tbl>
    <w:p>
      <w:pPr>
        <w:spacing w:after="0"/>
        <w:ind w:left="0"/>
        <w:jc w:val="left"/>
      </w:pPr>
      <w:r>
        <w:rPr>
          <w:rFonts w:ascii="Times New Roman"/>
          <w:b/>
          <w:i w:val="false"/>
          <w:color w:val="000000"/>
        </w:rPr>
        <w:t xml:space="preserve"> 2024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