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3046" w14:textId="bec3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Күршім ауылдық округі әкімінің 2021 жылғы 16 шілдедегі № 5 шешімі. Қазақстан Республикасының Әділет министрлігінде 2021 жылғы 19 шілдеде № 23599 болып тіркелді. Күші жойылды - Шығыс Қазақстан облысы Күршім ауданы Күршім ауылдық округі әкімінің 2022 жылғы 19 сәуірдегі № 2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Күршім ауылдық округі әкімінің 19.04.2022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Күршім ауданының бас мемлекеттік ветеринариялық-санитарлық инспекторының 2021 жылғы 26 мамырдағы № 720 ұсынысы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 Күршім ауылдық округінің "Құла жорға" учаскесінде орналасқан "Берік" шаруа қожалығына мүйізді ірі қара малдары арасынан бруцеллез ауруы шығуына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кейін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оның ресми жарияланғаннан кейін Күршім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ШҚО Күршім ауданының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