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3046" w14:textId="bec3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2021 жылғы 16 шілдедегі № 5 шешімі. Қазақстан Республикасының Әділет министрлігінде 2021 жылғы 19 шілдеде № 23599 болып тіркелді. Күші жойылды - Шығыс Қазақстан облысы Күршім ауданы Күршім ауылдық округі әкімінің 2022 жылғы 19 сәуірдегі № 2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Күршім ауылдық округі әкімінің 19.04.2022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Күршім ауданының бас мемлекеттік ветеринариялық-санитарлық инспекторының 2021 жылғы 26 мамырдағы № 720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Күршім ауылдық округінің "Құла жорға" учаскесінде орналасқан "Берік" шаруа қожалығына мүйізді ірі қара малдары арасынан бруцеллез ауруы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"Күршім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