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1c30" w14:textId="c821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2020 жылғы 25 желтоқсандағы № 58/3-VI "2021-2023 жылдарға арналған Күршім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2021 жылғы 9 желтоқсандағы № 12/2-VII шешімі. Қазақстан Республикасының Әділет министрлігінде 2021 жылғы 20 желтоқсанда № 25844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"2021-2023 жылдарға арналған Күршім ауданының бюджеті туралы" 2020 жылғы 25 желтоқсандағы № 58/3-VI (Нормативтік құқықтық актілерді мемлекеттік тіркеу тізілімінде № 8273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- 8304242,9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- 1066969,0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- 23566,5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- 7569,0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- 7206138,4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- 8386083,2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- 72166,2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- 100162,2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- 27996,0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- 176510,4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- 176510,4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- 99509,0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- 27996,0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- 104997,4 мың теңге.";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 шешіміне 1-қосымша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8304242,9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қалалардың ауылдардың кенттердің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7206115,0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 үшін төменгі тұрған бюджеттен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