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b11d" w14:textId="32ab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Үлкен Нарын ауылдық округі Үлкен Нарын ауылының көшелерін қайта атау туралы</w:t>
      </w:r>
    </w:p>
    <w:p>
      <w:pPr>
        <w:spacing w:after="0"/>
        <w:ind w:left="0"/>
        <w:jc w:val="both"/>
      </w:pPr>
      <w:r>
        <w:rPr>
          <w:rFonts w:ascii="Times New Roman"/>
          <w:b w:val="false"/>
          <w:i w:val="false"/>
          <w:color w:val="000000"/>
          <w:sz w:val="28"/>
        </w:rPr>
        <w:t>Шығыс Қазақстан облысы Катонқарағай ауданы Үлкен Нарын ауылдық округі әкімінің 2021 жылғы 28 қаңтардағы № 1 шешімі. Шығыс Қазақстан облысының Әділет департаментінде 2021 жылғы 1 ақпанда № 8388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 сәйкес</w:t>
      </w:r>
      <w:r>
        <w:rPr>
          <w:rFonts w:ascii="Times New Roman"/>
          <w:b w:val="false"/>
          <w:i w:val="false"/>
          <w:color w:val="000000"/>
          <w:sz w:val="28"/>
        </w:rPr>
        <w:t>, Катонқарағай ауданы Үлкен Нарын ауылдық округі Үлкен Нарын ауылы тұрғындарының пікірін ескере отырып, Шығыс Қазақстан облыстық ономастика комиссиясының 2020 жылғы 28 желтоқсандағы қорытындысы негізінде Катонқарағай ауданы Үлкен Нарын ауылдық округі әкімі ШЕШІМ ҚАБЫЛДАДЫ:</w:t>
      </w:r>
    </w:p>
    <w:bookmarkEnd w:id="0"/>
    <w:bookmarkStart w:name="z4" w:id="1"/>
    <w:p>
      <w:pPr>
        <w:spacing w:after="0"/>
        <w:ind w:left="0"/>
        <w:jc w:val="both"/>
      </w:pPr>
      <w:r>
        <w:rPr>
          <w:rFonts w:ascii="Times New Roman"/>
          <w:b w:val="false"/>
          <w:i w:val="false"/>
          <w:color w:val="000000"/>
          <w:sz w:val="28"/>
        </w:rPr>
        <w:t>
      1. Катонқарағай ауданы Үлкен Нарын ауылдық округі Үлкен Нарын ауылының келесі көшелері:</w:t>
      </w:r>
    </w:p>
    <w:bookmarkEnd w:id="1"/>
    <w:p>
      <w:pPr>
        <w:spacing w:after="0"/>
        <w:ind w:left="0"/>
        <w:jc w:val="both"/>
      </w:pPr>
      <w:r>
        <w:rPr>
          <w:rFonts w:ascii="Times New Roman"/>
          <w:b w:val="false"/>
          <w:i w:val="false"/>
          <w:color w:val="000000"/>
          <w:sz w:val="28"/>
        </w:rPr>
        <w:t>
      1) "Алтайэнерго" көшесі – "Андрей Огнев" көшесі;</w:t>
      </w:r>
    </w:p>
    <w:p>
      <w:pPr>
        <w:spacing w:after="0"/>
        <w:ind w:left="0"/>
        <w:jc w:val="both"/>
      </w:pPr>
      <w:r>
        <w:rPr>
          <w:rFonts w:ascii="Times New Roman"/>
          <w:b w:val="false"/>
          <w:i w:val="false"/>
          <w:color w:val="000000"/>
          <w:sz w:val="28"/>
        </w:rPr>
        <w:t>
      2) "Октярьская" көшесі – "Қазбек би" көшесі;</w:t>
      </w:r>
    </w:p>
    <w:p>
      <w:pPr>
        <w:spacing w:after="0"/>
        <w:ind w:left="0"/>
        <w:jc w:val="both"/>
      </w:pPr>
      <w:r>
        <w:rPr>
          <w:rFonts w:ascii="Times New Roman"/>
          <w:b w:val="false"/>
          <w:i w:val="false"/>
          <w:color w:val="000000"/>
          <w:sz w:val="28"/>
        </w:rPr>
        <w:t>
      3) "Шолохов" көшесі – "Оралхан Бөкей" көшесі;</w:t>
      </w:r>
    </w:p>
    <w:p>
      <w:pPr>
        <w:spacing w:after="0"/>
        <w:ind w:left="0"/>
        <w:jc w:val="both"/>
      </w:pPr>
      <w:r>
        <w:rPr>
          <w:rFonts w:ascii="Times New Roman"/>
          <w:b w:val="false"/>
          <w:i w:val="false"/>
          <w:color w:val="000000"/>
          <w:sz w:val="28"/>
        </w:rPr>
        <w:t>
      4) "Маяковский" көшесі – "Нұғыман Жұмағұлов" көшесі;</w:t>
      </w:r>
    </w:p>
    <w:p>
      <w:pPr>
        <w:spacing w:after="0"/>
        <w:ind w:left="0"/>
        <w:jc w:val="both"/>
      </w:pPr>
      <w:r>
        <w:rPr>
          <w:rFonts w:ascii="Times New Roman"/>
          <w:b w:val="false"/>
          <w:i w:val="false"/>
          <w:color w:val="000000"/>
          <w:sz w:val="28"/>
        </w:rPr>
        <w:t>
      5) "Чайковский" көшесі – "Силивестр Слабодчиков" көшесі;</w:t>
      </w:r>
    </w:p>
    <w:p>
      <w:pPr>
        <w:spacing w:after="0"/>
        <w:ind w:left="0"/>
        <w:jc w:val="both"/>
      </w:pPr>
      <w:r>
        <w:rPr>
          <w:rFonts w:ascii="Times New Roman"/>
          <w:b w:val="false"/>
          <w:i w:val="false"/>
          <w:color w:val="000000"/>
          <w:sz w:val="28"/>
        </w:rPr>
        <w:t>
      6) "Садовая" көшесі – "Дидахмет Әшімханов" көшесі;</w:t>
      </w:r>
    </w:p>
    <w:p>
      <w:pPr>
        <w:spacing w:after="0"/>
        <w:ind w:left="0"/>
        <w:jc w:val="both"/>
      </w:pPr>
      <w:r>
        <w:rPr>
          <w:rFonts w:ascii="Times New Roman"/>
          <w:b w:val="false"/>
          <w:i w:val="false"/>
          <w:color w:val="000000"/>
          <w:sz w:val="28"/>
        </w:rPr>
        <w:t>
      7) "Московская" көшесі – "Пазыл Әбиев" көшесі болып қайта аталсын.</w:t>
      </w:r>
    </w:p>
    <w:bookmarkStart w:name="z5"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p>
      <w:pPr>
        <w:spacing w:after="0"/>
        <w:ind w:left="0"/>
        <w:jc w:val="both"/>
      </w:pPr>
      <w:r>
        <w:rPr>
          <w:rFonts w:ascii="Times New Roman"/>
          <w:b w:val="false"/>
          <w:i w:val="false"/>
          <w:color w:val="000000"/>
          <w:sz w:val="28"/>
        </w:rPr>
        <w:t xml:space="preserve">
      3. Осы шешім оның алғаш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Ильясов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