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7c41" w14:textId="4ab7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Шығыс Қазақстан облысы Катонқарағай ауданының әкімдігінің 2021 жылғы 1 ақпандағы № 10 қаулысы. Шығыс Қазақстан облысының Әділет департаментінде 2021 жылғы 12 ақпанда № 8404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Кодексiнiң </w:t>
      </w:r>
      <w:r>
        <w:rPr>
          <w:rFonts w:ascii="Times New Roman"/>
          <w:b w:val="false"/>
          <w:i w:val="false"/>
          <w:color w:val="000000"/>
          <w:sz w:val="28"/>
        </w:rPr>
        <w:t>18 - бабының</w:t>
      </w:r>
      <w:r>
        <w:rPr>
          <w:rFonts w:ascii="Times New Roman"/>
          <w:b w:val="false"/>
          <w:i w:val="false"/>
          <w:color w:val="000000"/>
          <w:sz w:val="28"/>
        </w:rPr>
        <w:t xml:space="preserve"> 2) тармақшасына, 139 - бабының </w:t>
      </w:r>
      <w:r>
        <w:rPr>
          <w:rFonts w:ascii="Times New Roman"/>
          <w:b w:val="false"/>
          <w:i w:val="false"/>
          <w:color w:val="000000"/>
          <w:sz w:val="28"/>
        </w:rPr>
        <w:t>9 -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 - өзi басқару туралы" Заңының 31 - бабының </w:t>
      </w:r>
      <w:r>
        <w:rPr>
          <w:rFonts w:ascii="Times New Roman"/>
          <w:b w:val="false"/>
          <w:i w:val="false"/>
          <w:color w:val="000000"/>
          <w:sz w:val="28"/>
        </w:rPr>
        <w:t>2 - тармағына</w:t>
      </w:r>
      <w:r>
        <w:rPr>
          <w:rFonts w:ascii="Times New Roman"/>
          <w:b w:val="false"/>
          <w:i w:val="false"/>
          <w:color w:val="000000"/>
          <w:sz w:val="28"/>
        </w:rPr>
        <w:t xml:space="preserve">, 37 –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 тармақтарына, Қазақстан Республикасының 2005 жылғы 8 шілдедегі "Агроөнеркәсіптік кешенді және ауылдық аумақтарды дамытуды мемлекеттік реттеу туралы" Заңының 18 - бабының </w:t>
      </w:r>
      <w:r>
        <w:rPr>
          <w:rFonts w:ascii="Times New Roman"/>
          <w:b w:val="false"/>
          <w:i w:val="false"/>
          <w:color w:val="000000"/>
          <w:sz w:val="28"/>
        </w:rPr>
        <w:t>4 -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26 – бабының </w:t>
      </w:r>
      <w:r>
        <w:rPr>
          <w:rFonts w:ascii="Times New Roman"/>
          <w:b w:val="false"/>
          <w:i w:val="false"/>
          <w:color w:val="000000"/>
          <w:sz w:val="28"/>
        </w:rPr>
        <w:t>4 - тармағына</w:t>
      </w:r>
      <w:r>
        <w:rPr>
          <w:rFonts w:ascii="Times New Roman"/>
          <w:b w:val="false"/>
          <w:i w:val="false"/>
          <w:color w:val="000000"/>
          <w:sz w:val="28"/>
        </w:rPr>
        <w:t xml:space="preserve"> сәйкес, Катонқарағай ауданының әкімдігі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(бұдан әрі – Тізбе) айқындалсын.</w:t>
      </w:r>
    </w:p>
    <w:bookmarkEnd w:id="1"/>
    <w:bookmarkStart w:name="z8" w:id="2"/>
    <w:p>
      <w:pPr>
        <w:spacing w:after="0"/>
        <w:ind w:left="0"/>
        <w:jc w:val="both"/>
      </w:pPr>
      <w:r>
        <w:rPr>
          <w:rFonts w:ascii="Times New Roman"/>
          <w:b w:val="false"/>
          <w:i w:val="false"/>
          <w:color w:val="000000"/>
          <w:sz w:val="28"/>
        </w:rPr>
        <w:t xml:space="preserve">
      2. Катонқарағай ауданының әкімдігінің 2019 жылғы 20 желтоқсандағы </w:t>
      </w:r>
      <w:r>
        <w:rPr>
          <w:rFonts w:ascii="Times New Roman"/>
          <w:b w:val="false"/>
          <w:i w:val="false"/>
          <w:color w:val="000000"/>
          <w:sz w:val="28"/>
        </w:rPr>
        <w:t>№ 512</w:t>
      </w:r>
      <w:r>
        <w:rPr>
          <w:rFonts w:ascii="Times New Roman"/>
          <w:b w:val="false"/>
          <w:i w:val="false"/>
          <w:color w:val="000000"/>
          <w:sz w:val="28"/>
        </w:rPr>
        <w:t xml:space="preserve">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6456 санымен, Қазақстан Республикасының нормативтік құқықтық актілерінің Эталондық бақылау банкінде электрондық түрде 2019 жылғы 30 желтоқсанда жарияланған) және Катонқарағай ауданының әкімдігінің 2020 жылғы 11 желтоқсандағы </w:t>
      </w:r>
      <w:r>
        <w:rPr>
          <w:rFonts w:ascii="Times New Roman"/>
          <w:b w:val="false"/>
          <w:i w:val="false"/>
          <w:color w:val="000000"/>
          <w:sz w:val="28"/>
        </w:rPr>
        <w:t>№ 339</w:t>
      </w:r>
      <w:r>
        <w:rPr>
          <w:rFonts w:ascii="Times New Roman"/>
          <w:b w:val="false"/>
          <w:i w:val="false"/>
          <w:color w:val="000000"/>
          <w:sz w:val="28"/>
        </w:rPr>
        <w:t xml:space="preserve"> "Катонқарағай ауданының әкімдігінің 2019 жылғы 20 желтоқсандағы № 512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 (нормативтік құқықтық актілерді мемлекеттік тіркеу Тізілімінде № 7978 санымен, Қазақстан Республикасының нормативтік құқықтық актілерінің Эталондық бақылау банкінде электрондық түрде 2020 жылғы 15 желтоқсанда жарияланған) қаулыларының күші жойылды деп танылсын.</w:t>
      </w:r>
    </w:p>
    <w:bookmarkEnd w:id="2"/>
    <w:bookmarkStart w:name="z9" w:id="3"/>
    <w:p>
      <w:pPr>
        <w:spacing w:after="0"/>
        <w:ind w:left="0"/>
        <w:jc w:val="both"/>
      </w:pPr>
      <w:r>
        <w:rPr>
          <w:rFonts w:ascii="Times New Roman"/>
          <w:b w:val="false"/>
          <w:i w:val="false"/>
          <w:color w:val="000000"/>
          <w:sz w:val="28"/>
        </w:rPr>
        <w:t>
      3. "Катонқарағай ауданының экономика және қаржы бөлімі"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Шығыс Қазақстан облысының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 Катонқарағай ауданы аумағында таратылатын мерзімді баспа басылымдарына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қаулыны Катонқарағай ауданының әкімдігінің интернет - ресурсына орналастыруын қамтамасыз етсін.</w:t>
      </w:r>
    </w:p>
    <w:p>
      <w:pPr>
        <w:spacing w:after="0"/>
        <w:ind w:left="0"/>
        <w:jc w:val="both"/>
      </w:pPr>
      <w:r>
        <w:rPr>
          <w:rFonts w:ascii="Times New Roman"/>
          <w:b w:val="false"/>
          <w:i w:val="false"/>
          <w:color w:val="000000"/>
          <w:sz w:val="28"/>
        </w:rPr>
        <w:t>
      4. Осы қаулының орындалуын бақылау аудан әкімінің орынбасары Ж.Сыдыковаға жүктелсін.</w:t>
      </w:r>
    </w:p>
    <w:p>
      <w:pPr>
        <w:spacing w:after="0"/>
        <w:ind w:left="0"/>
        <w:jc w:val="both"/>
      </w:pPr>
      <w:r>
        <w:rPr>
          <w:rFonts w:ascii="Times New Roman"/>
          <w:b w:val="false"/>
          <w:i w:val="false"/>
          <w:color w:val="000000"/>
          <w:sz w:val="28"/>
        </w:rPr>
        <w:t>
      5. Осы қаулы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Катонқарағай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Қалиқан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Катонқарағай аудандық </w:t>
            </w:r>
          </w:p>
          <w:p>
            <w:pPr>
              <w:spacing w:after="20"/>
              <w:ind w:left="20"/>
              <w:jc w:val="both"/>
            </w:pPr>
            <w:r>
              <w:rPr>
                <w:rFonts w:ascii="Times New Roman"/>
                <w:b w:val="false"/>
                <w:i/>
                <w:color w:val="000000"/>
                <w:sz w:val="20"/>
              </w:rPr>
              <w:t xml:space="preserve">мәслихатының хатшысы __________ </w:t>
            </w:r>
          </w:p>
          <w:p>
            <w:pPr>
              <w:spacing w:after="20"/>
              <w:ind w:left="20"/>
              <w:jc w:val="both"/>
            </w:pPr>
            <w:r>
              <w:rPr>
                <w:rFonts w:ascii="Times New Roman"/>
                <w:b w:val="false"/>
                <w:i/>
                <w:color w:val="000000"/>
                <w:sz w:val="20"/>
              </w:rPr>
              <w:t>2021 жылғы "___" 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Бралинов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1 ақпандағы </w:t>
            </w:r>
            <w:r>
              <w:br/>
            </w:r>
            <w:r>
              <w:rPr>
                <w:rFonts w:ascii="Times New Roman"/>
                <w:b w:val="false"/>
                <w:i w:val="false"/>
                <w:color w:val="000000"/>
                <w:sz w:val="20"/>
              </w:rPr>
              <w:t>№ 10 қаулысына қосымша</w:t>
            </w:r>
          </w:p>
        </w:tc>
      </w:tr>
    </w:tbl>
    <w:bookmarkStart w:name="z24" w:id="4"/>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w:t>
      </w:r>
    </w:p>
    <w:bookmarkEnd w:id="4"/>
    <w:bookmarkStart w:name="z25" w:id="5"/>
    <w:p>
      <w:pPr>
        <w:spacing w:after="0"/>
        <w:ind w:left="0"/>
        <w:jc w:val="both"/>
      </w:pPr>
      <w:r>
        <w:rPr>
          <w:rFonts w:ascii="Times New Roman"/>
          <w:b w:val="false"/>
          <w:i w:val="false"/>
          <w:color w:val="000000"/>
          <w:sz w:val="28"/>
        </w:rPr>
        <w:t>
      1. Басқарушы персонал: аудандық халықты жұмыспен қамту орталығының басшысы, стационарлық үлгідегі ұйымның басшысы ("Арнаулы әлеуметтік қызмет көрсету орталықтары" коммуналдық мемлекеттік мекемелер), мәдениет пен мұрағат ісі саласындағы мемлекеттік мекемесінің және қазыналық кәсіпорнының басшысы мен басшы орынбасары, сектор, бөлім, филиал басшысы.</w:t>
      </w:r>
    </w:p>
    <w:bookmarkEnd w:id="5"/>
    <w:bookmarkStart w:name="z26" w:id="6"/>
    <w:p>
      <w:pPr>
        <w:spacing w:after="0"/>
        <w:ind w:left="0"/>
        <w:jc w:val="both"/>
      </w:pPr>
      <w:r>
        <w:rPr>
          <w:rFonts w:ascii="Times New Roman"/>
          <w:b w:val="false"/>
          <w:i w:val="false"/>
          <w:color w:val="000000"/>
          <w:sz w:val="28"/>
        </w:rPr>
        <w:t>
      2. Негізгі персонал, салалар бойынша:</w:t>
      </w:r>
    </w:p>
    <w:bookmarkEnd w:id="6"/>
    <w:p>
      <w:pPr>
        <w:spacing w:after="0"/>
        <w:ind w:left="0"/>
        <w:jc w:val="both"/>
      </w:pPr>
      <w:r>
        <w:rPr>
          <w:rFonts w:ascii="Times New Roman"/>
          <w:b w:val="false"/>
          <w:i w:val="false"/>
          <w:color w:val="000000"/>
          <w:sz w:val="28"/>
        </w:rPr>
        <w:t>
      1) әлеуметтік қолдау: диеталық бике, тәрбиеші, дефектолог, логопед, арнаулы әлеуметтік қызмет көрсету орталықтарының (ұйымдардың) әдіскері, әлеуметтік жұмыс жөніндегі маман, жұмыспен қамту орталығының (қызметінің) құрылымдық бөлімшесінің маманы,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иппотерапия жөніндегі нұсқаушы - әдіскер, емдік дене шынықтыру жөніндегі маман, жүзу жөніндегі нұсқаушы, музыкалық жетекші, еңбек терапиясы жөніндегі нұсқаушы, әлеуметтік жұмыс жөніндегі консультант, медициналық мейіргер;</w:t>
      </w:r>
    </w:p>
    <w:p>
      <w:pPr>
        <w:spacing w:after="0"/>
        <w:ind w:left="0"/>
        <w:jc w:val="both"/>
      </w:pPr>
      <w:r>
        <w:rPr>
          <w:rFonts w:ascii="Times New Roman"/>
          <w:b w:val="false"/>
          <w:i w:val="false"/>
          <w:color w:val="000000"/>
          <w:sz w:val="28"/>
        </w:rPr>
        <w:t>
      2) мәдениет: мамандар, оның ішінде мұрағатшы, археограф, экскурсовод, барлық атаудағы әртіс, барлық атаудағы әдістемеші, балетмейстер, кітапханашы, барлық атаудағы суретші, музыкалық жетекші, режиссер.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Катонқарағай ауданының әкімдігінің 12.06.2023 </w:t>
      </w:r>
      <w:r>
        <w:rPr>
          <w:rFonts w:ascii="Times New Roman"/>
          <w:b w:val="false"/>
          <w:i w:val="false"/>
          <w:color w:val="00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7"/>
    <w:p>
      <w:pPr>
        <w:spacing w:after="0"/>
        <w:ind w:left="0"/>
        <w:jc w:val="both"/>
      </w:pPr>
      <w:r>
        <w:rPr>
          <w:rFonts w:ascii="Times New Roman"/>
          <w:b w:val="false"/>
          <w:i w:val="false"/>
          <w:color w:val="000000"/>
          <w:sz w:val="28"/>
        </w:rPr>
        <w:t>
      3. Әкімшілік персонал: мемлекеттік мекемедегі және мемлекеттік коммуналдық кәсіпорындағы басшы (меңгеруші): кітапханашы, концертмейстер, көркемдік жетекші, мәдени ұйымдастырушы, қор сақтаушысы, архивариус, инспектор.</w:t>
      </w:r>
    </w:p>
    <w:bookmarkEnd w:id="7"/>
    <w:bookmarkStart w:name="z30" w:id="8"/>
    <w:p>
      <w:pPr>
        <w:spacing w:after="0"/>
        <w:ind w:left="0"/>
        <w:jc w:val="both"/>
      </w:pPr>
      <w:r>
        <w:rPr>
          <w:rFonts w:ascii="Times New Roman"/>
          <w:b w:val="false"/>
          <w:i w:val="false"/>
          <w:color w:val="000000"/>
          <w:sz w:val="28"/>
        </w:rPr>
        <w:t>
      4. Көмекші персонал: кезекші әкімші, мұражай қараушысы, ассистент.</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Катонқарағай ауданының әкімдігінің 12.06.2023 </w:t>
      </w:r>
      <w:r>
        <w:rPr>
          <w:rFonts w:ascii="Times New Roman"/>
          <w:b w:val="false"/>
          <w:i w:val="false"/>
          <w:color w:val="000000"/>
          <w:sz w:val="28"/>
        </w:rPr>
        <w:t>№ 209</w:t>
      </w:r>
      <w:r>
        <w:rPr>
          <w:rFonts w:ascii="Times New Roman"/>
          <w:b w:val="false"/>
          <w:i w:val="false"/>
          <w:color w:val="ff0000"/>
          <w:sz w:val="28"/>
        </w:rPr>
        <w:t xml:space="preserve"> қаулысымен (алғашқыресми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