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f1fa" w14:textId="45af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Парыгино ауылында талшықты-оптикалық желілер байланысын пайдалану үшін жер учаскелеріне шектеулі нысаналы пайдалану (жария сервитут) құқығын белгілеу туралы</w:t>
      </w:r>
    </w:p>
    <w:p>
      <w:pPr>
        <w:spacing w:after="0"/>
        <w:ind w:left="0"/>
        <w:jc w:val="both"/>
      </w:pPr>
      <w:r>
        <w:rPr>
          <w:rFonts w:ascii="Times New Roman"/>
          <w:b w:val="false"/>
          <w:i w:val="false"/>
          <w:color w:val="000000"/>
          <w:sz w:val="28"/>
        </w:rPr>
        <w:t>Шығыс Қазақстан облысы Алтай ауданы Парыгино селолық округі әкімінің 2021 жылғы 30 сәуірде № 1 шешімі. Шығыс Қазақстан облысының Әділет департаментінде 2021 жылғы 5 мамырда № 8735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35-бабы</w:t>
      </w:r>
      <w:r>
        <w:rPr>
          <w:rFonts w:ascii="Times New Roman"/>
          <w:b w:val="false"/>
          <w:i w:val="false"/>
          <w:color w:val="000000"/>
          <w:sz w:val="28"/>
        </w:rPr>
        <w:t xml:space="preserve"> 1-тармағы 6) тармақшасына сәйкес, Алтай ауданы Парыгино ауылдық округінің әкімі ШЕШІМ ЕТЕДІ:</w:t>
      </w:r>
    </w:p>
    <w:bookmarkEnd w:id="1"/>
    <w:bookmarkStart w:name="z8" w:id="2"/>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Парыгино ауылында орналасқан талшықты-оптикалық желілердің байланысын пайдалану үшін "SilkNetCom" жауапкершілігі шектеулі серіктестігіне меншік иелері мен жер пайдаланушылардан жер учаскелерін алып қоймастан, 10 жыл мерзімге, 2031 жылғы 12 қазанға дейін жалпы алаңы 0,3760 гектар жер учаскелеріне шектеулі нысаналы пайдалану құқығы (жария сервитут) белгіленсін.</w:t>
      </w:r>
    </w:p>
    <w:bookmarkEnd w:id="2"/>
    <w:bookmarkStart w:name="z9" w:id="3"/>
    <w:p>
      <w:pPr>
        <w:spacing w:after="0"/>
        <w:ind w:left="0"/>
        <w:jc w:val="both"/>
      </w:pPr>
      <w:r>
        <w:rPr>
          <w:rFonts w:ascii="Times New Roman"/>
          <w:b w:val="false"/>
          <w:i w:val="false"/>
          <w:color w:val="000000"/>
          <w:sz w:val="28"/>
        </w:rPr>
        <w:t>
      2. "Шығыс Қазақстан облысы Алтай ауданы Парыгино ауылдық округі әкімінің аппараты" мемлекеттік мекемесі Шығыс Қазақстан облысының Әділет департаментінде осы шешімнің мемлекеттік тіркелуін қамтамасыз етсін.</w:t>
      </w:r>
    </w:p>
    <w:bookmarkEnd w:id="3"/>
    <w:bookmarkStart w:name="z10" w:id="4"/>
    <w:p>
      <w:pPr>
        <w:spacing w:after="0"/>
        <w:ind w:left="0"/>
        <w:jc w:val="both"/>
      </w:pPr>
      <w:r>
        <w:rPr>
          <w:rFonts w:ascii="Times New Roman"/>
          <w:b w:val="false"/>
          <w:i w:val="false"/>
          <w:color w:val="000000"/>
          <w:sz w:val="28"/>
        </w:rPr>
        <w:t>
      3. "Алтай ауданының жер қатынастары бөлімі" мемлекеттік мекемесі "SilkNetCom" жауапкершілігі шектеулі серіктестігімен сервитут шартын жасасын.</w:t>
      </w:r>
    </w:p>
    <w:bookmarkEnd w:id="4"/>
    <w:bookmarkStart w:name="z11" w:id="5"/>
    <w:p>
      <w:pPr>
        <w:spacing w:after="0"/>
        <w:ind w:left="0"/>
        <w:jc w:val="both"/>
      </w:pPr>
      <w:r>
        <w:rPr>
          <w:rFonts w:ascii="Times New Roman"/>
          <w:b w:val="false"/>
          <w:i w:val="false"/>
          <w:color w:val="000000"/>
          <w:sz w:val="28"/>
        </w:rPr>
        <w:t>
      4. Осы шешім алғаш рет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Парыгино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Бакынова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Парыгино ауылдық округі </w:t>
            </w:r>
            <w:r>
              <w:br/>
            </w:r>
            <w:r>
              <w:rPr>
                <w:rFonts w:ascii="Times New Roman"/>
                <w:b w:val="false"/>
                <w:i w:val="false"/>
                <w:color w:val="000000"/>
                <w:sz w:val="20"/>
              </w:rPr>
              <w:t xml:space="preserve">әкімінің 2021 жылғы 30 </w:t>
            </w:r>
            <w:r>
              <w:br/>
            </w:r>
            <w:r>
              <w:rPr>
                <w:rFonts w:ascii="Times New Roman"/>
                <w:b w:val="false"/>
                <w:i w:val="false"/>
                <w:color w:val="000000"/>
                <w:sz w:val="20"/>
              </w:rPr>
              <w:t xml:space="preserve">сәуірдегі № 1 шешіміне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9103"/>
        <w:gridCol w:w="2486"/>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га</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 Парыгино ауылы, келесі көшелер бойынша: Победы, 1 (мектеп ғимаратының ауданы), Центральная, 4 (әкім аппараты ғимаратының ауданы, дәрігерлік амбулатория және темір жол ауданы).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