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24e0" w14:textId="1fe2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Сарытерек ауылдық округ әкімінің 2021 жылғы 08 маусымдағы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Сарытерек ауылдық округі әкімінің 2021 жылғы 15 қыркүйектегі № 7 шешімі. Қазақстан Республикасының Әділет министрлігінде 2021 жылғы 20 қыркүйекте № 24438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37-бабы 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2021 жылғы 18 тамыздағы № 750 ұсынысы негізінде, ШЕШТІМ: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бруцеллез ауруының ошақтарын жою жөніндегі ветеринариялық іс-шаралар кешені жүргізілгеніне байланысты Зайсан ауданы Сарытерек ауылдық округінің "Алинұр" шаруа қожалығына белгіленген шектеу іс-шаралары тоқтатылсын.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ауданының Сарытерек ауылдық округі әкімінің "Шектеу іс-шараларын белгілеу туралы" 2021 жылғы 08 маусымдағы № 3 (нормативтік құқықтық актілерді мемлекеттік тіркеу тізілімінде № 23028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"Сарытерек ауылдық округ әкімінің аппараты" мемлекеттік мекемесі Қазақстан Республикасы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Сарытерек ауылдық 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