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db01" w14:textId="d23d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тоқтату және "Шектеу іс-шараларын белгілеу туралы" Зайсан ауданы Шілікті ауылдық округі әкімінің 2021 жылғы 03 шілдедегі № 5 шешімінің күші жойылды деп тану туралы" Шілікті ауылдық округі әкімінің шешім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24 қыркүйектегі № 9 шешімі. Қазақстан Республикасының Әділет министрлігінде 2021 жылғы 25 қыркүйекте № 24512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03 қыркүйектегі №780 ұсынысы негізінде, ШЕШТІМ: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қойдың жұқпалы энтеротоксемиясы ауруының ошақтарын жою жөніндегі ветеринариялық іс-шаралар кешені жүргізілгеніне байланысты Зайсан ауданы Шілікті ауылдық округіне қарасты "Нұрдәулет" шаруа қожалығына белгіленген шектеу іс-шаралары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2021 жылғы 03 шілдедегі №5 "Шектеу іс-шараларын белгілеу туралы" (нормативтік құқықтық актілерді мемлекеттік тіркеу Тізілімінде 2021 жылдың 09 шілдесінде № 23403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округі әкімінің аппараты" мемлекеттік мекемесі Қазақстан Республикасының заңнамалық актілерінде белгіленген тәртіпте;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Зайсан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