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62c8" w14:textId="10c6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Шығыс Қазақстан облысы Зайсан ауданы Кеңсай ауылдық округі әкімінің 2021 жылғы 9 маусымдағы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2021 жылғы 28 қазандағы № 7 шешімі. Қазақстан Республикасының Әділет министрлігінде 2021 жылғы 29 қазанда № 24958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 міндетін атқарушының 2021 жылғы 15 қазандағы № 876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бруцеллез ауруының ошақтарын жою жөніндегі ветеринариялық іс-шаралар кешені жүргізілгеніне байланысты Шығыс Қазақстан облысы Зайсан ауданы Кеңсай ауылдық округінің Бақасу ауылының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Зайсан ауданы Кеңсай ауылдық округі әкімінің "Шектеу іс-шараларын белгілеу туралы" 2021 жылғы 9 маусымдағы № 4 (Нормативтік құқықтық актілерді мемлекеттік тіркеу тізілімінде № 22993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"Кеңсай ауылдық округ әкімінің аппараты" мемлекеттік мекемесі Қазақстан Республикасы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Кеңсай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