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7813" w14:textId="41a7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Қарабұлақ ауылдық округ әкімінің 2021 жылғы 04 мамырдағы № 4 "Қарабұлақ ауылдық округіне қарасты "Ш-Табиғат" шаруа қожалығына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2021 жылғы 12 тамыздағы № 8 шешімі. Қазақстан Республикасының Әділет министрлігінде 2021 жылғы 20 тамызда № 24051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2021 жылғы 07 шілдедегі № 654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бруцеллез ауруының ошақтарын жою жөніндегі ветеринариялық іс-шаралар кешені жүргізілгеніне байланысты Қарабұлақ ауылдық округіне қарасты "Ш-Табиғат" шаруа қожалығына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ауданының Қарабұлақ ауылдық округі әкімінің "Қарабұлақ ауылдық округіне қарасты "Ш-Табиғат" шаруа қожалығына шектеу іс-шараларын белгілеу туралы" 2021 жылғы 04 мамырдағы № 4 (нормативтік құқықтық актілерді мемлекеттік тіркеу тізілімінде № 8734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"Қарабұлақ ауылдық округ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Қарабұлақ ауылдық 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