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af9b" w14:textId="4a2a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Біржан ауылдық округі әкімінің 2021 жылғы 15 маусымдағы № 3 шешімі. Қазақстан Республикасының Әділет министрлігінде 2021 жылғы 22 маусымда № 23159 болып тіркелді. Күші жойылды - Шығыс Қазақстан облысы Зайсан ауданы Біржан ауылдық округі әкімінің 2021 жылғы 25 қазандағы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Біржан ауылдық округі әкімінің 25.10.2021 № 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ЗҚАИ-ның ескертпесі.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 міндетін атқарушысының 2021 жылғы 11 мамырдағы № 509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Біржан ауылдық округі Ақарал ауылында мүйізді ірі-қара малдарынан бруцеллез ауруының шығуына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"Біржан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оның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