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e2819" w14:textId="bee28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2020 жылғы 23 желтоқсандағы № 67-1 "2021-2023 жылдарға арналған Зайсан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2021 жылғы 4 мамырдағы № 5-1 шешімі. Шығыс Қазақстан облысының Әділет департаментінде 2021 жылғы 11 мамырда № 8754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 xml:space="preserve">1-тармағының </w:t>
      </w:r>
      <w:r>
        <w:rPr>
          <w:rFonts w:ascii="Times New Roman"/>
          <w:b w:val="false"/>
          <w:i w:val="false"/>
          <w:color w:val="000000"/>
          <w:sz w:val="28"/>
        </w:rPr>
        <w:t xml:space="preserve"> 1) тармақшасына, Шығыс Қазақстан облыстық мәслихатының 2021 жылғы 23 сәуірдегі № 4/24-VII "2021-2023 жылдарға арналған облыстық бюджет туралы" Шығыс Қазақстан облыстық мәслихатының 2020 жылғы 14 желтоқсандағы № 44/495-VI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ШЕШІМ ҚАБЫЛДАДЫ:</w:t>
      </w:r>
    </w:p>
    <w:bookmarkEnd w:id="0"/>
    <w:p>
      <w:pPr>
        <w:spacing w:after="0"/>
        <w:ind w:left="0"/>
        <w:jc w:val="both"/>
      </w:pPr>
      <w:r>
        <w:rPr>
          <w:rFonts w:ascii="Times New Roman"/>
          <w:b w:val="false"/>
          <w:i w:val="false"/>
          <w:color w:val="000000"/>
          <w:sz w:val="28"/>
        </w:rPr>
        <w:t xml:space="preserve">
      1. Зайсан аудандық мәслихатының 2020 жылғы 23 желтоқсандағы №67-1 "2021-2023 жылдарға арналған Зайсан ауданының бюджеті туралы" (нормативтік құқықтық актілерді мемлекеттік тіркеу Тізілімінде 8093 нөмірімен тіркелген және 2020 жылғы 30 желтоқсанда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2021-2023 жылдарға арналған аудандық бюджет тиісінше 1, 2 және 3 қосымшаларға сәйкес, соның ішінде 2021 жылға мынадай көлемдерде бекітілсін:</w:t>
      </w:r>
    </w:p>
    <w:p>
      <w:pPr>
        <w:spacing w:after="0"/>
        <w:ind w:left="0"/>
        <w:jc w:val="both"/>
      </w:pPr>
      <w:r>
        <w:rPr>
          <w:rFonts w:ascii="Times New Roman"/>
          <w:b w:val="false"/>
          <w:i w:val="false"/>
          <w:color w:val="000000"/>
          <w:sz w:val="28"/>
        </w:rPr>
        <w:t>
      1) кірістер – 7705280,4 мың теңге, соның ішінде:</w:t>
      </w:r>
    </w:p>
    <w:p>
      <w:pPr>
        <w:spacing w:after="0"/>
        <w:ind w:left="0"/>
        <w:jc w:val="both"/>
      </w:pPr>
      <w:r>
        <w:rPr>
          <w:rFonts w:ascii="Times New Roman"/>
          <w:b w:val="false"/>
          <w:i w:val="false"/>
          <w:color w:val="000000"/>
          <w:sz w:val="28"/>
        </w:rPr>
        <w:t>
      салықтық түсімдер - 1475777 мың теңге;</w:t>
      </w:r>
    </w:p>
    <w:p>
      <w:pPr>
        <w:spacing w:after="0"/>
        <w:ind w:left="0"/>
        <w:jc w:val="both"/>
      </w:pPr>
      <w:r>
        <w:rPr>
          <w:rFonts w:ascii="Times New Roman"/>
          <w:b w:val="false"/>
          <w:i w:val="false"/>
          <w:color w:val="000000"/>
          <w:sz w:val="28"/>
        </w:rPr>
        <w:t>
      салықтық емес түсімдер – 22598 мың теңге;</w:t>
      </w:r>
    </w:p>
    <w:p>
      <w:pPr>
        <w:spacing w:after="0"/>
        <w:ind w:left="0"/>
        <w:jc w:val="both"/>
      </w:pPr>
      <w:r>
        <w:rPr>
          <w:rFonts w:ascii="Times New Roman"/>
          <w:b w:val="false"/>
          <w:i w:val="false"/>
          <w:color w:val="000000"/>
          <w:sz w:val="28"/>
        </w:rPr>
        <w:t>
      негізгі капиталды сатудан түсетін түсімдер – 30945 мың теңге;</w:t>
      </w:r>
    </w:p>
    <w:p>
      <w:pPr>
        <w:spacing w:after="0"/>
        <w:ind w:left="0"/>
        <w:jc w:val="both"/>
      </w:pPr>
      <w:r>
        <w:rPr>
          <w:rFonts w:ascii="Times New Roman"/>
          <w:b w:val="false"/>
          <w:i w:val="false"/>
          <w:color w:val="000000"/>
          <w:sz w:val="28"/>
        </w:rPr>
        <w:t>
      трансферттердің түсімдері – 6175960,4 мың теңге;</w:t>
      </w:r>
    </w:p>
    <w:p>
      <w:pPr>
        <w:spacing w:after="0"/>
        <w:ind w:left="0"/>
        <w:jc w:val="both"/>
      </w:pPr>
      <w:r>
        <w:rPr>
          <w:rFonts w:ascii="Times New Roman"/>
          <w:b w:val="false"/>
          <w:i w:val="false"/>
          <w:color w:val="000000"/>
          <w:sz w:val="28"/>
        </w:rPr>
        <w:t>
      2) шығындар – 7747507,2 мың теңге;</w:t>
      </w:r>
    </w:p>
    <w:p>
      <w:pPr>
        <w:spacing w:after="0"/>
        <w:ind w:left="0"/>
        <w:jc w:val="both"/>
      </w:pPr>
      <w:r>
        <w:rPr>
          <w:rFonts w:ascii="Times New Roman"/>
          <w:b w:val="false"/>
          <w:i w:val="false"/>
          <w:color w:val="000000"/>
          <w:sz w:val="28"/>
        </w:rPr>
        <w:t>
      3) таза бюджеттік кредиттеу – 373159 мың теңге, соның ішінде:</w:t>
      </w:r>
    </w:p>
    <w:p>
      <w:pPr>
        <w:spacing w:after="0"/>
        <w:ind w:left="0"/>
        <w:jc w:val="both"/>
      </w:pPr>
      <w:r>
        <w:rPr>
          <w:rFonts w:ascii="Times New Roman"/>
          <w:b w:val="false"/>
          <w:i w:val="false"/>
          <w:color w:val="000000"/>
          <w:sz w:val="28"/>
        </w:rPr>
        <w:t>
      бюджеттік кредиттер – 393012 мың теңге;</w:t>
      </w:r>
    </w:p>
    <w:p>
      <w:pPr>
        <w:spacing w:after="0"/>
        <w:ind w:left="0"/>
        <w:jc w:val="both"/>
      </w:pPr>
      <w:r>
        <w:rPr>
          <w:rFonts w:ascii="Times New Roman"/>
          <w:b w:val="false"/>
          <w:i w:val="false"/>
          <w:color w:val="000000"/>
          <w:sz w:val="28"/>
        </w:rPr>
        <w:t>
      бюджеттік кредиттерді өтеу – 19853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- 415385,8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415385,8 мың теңге;</w:t>
      </w:r>
    </w:p>
    <w:p>
      <w:pPr>
        <w:spacing w:after="0"/>
        <w:ind w:left="0"/>
        <w:jc w:val="both"/>
      </w:pPr>
      <w:r>
        <w:rPr>
          <w:rFonts w:ascii="Times New Roman"/>
          <w:b w:val="false"/>
          <w:i w:val="false"/>
          <w:color w:val="000000"/>
          <w:sz w:val="28"/>
        </w:rPr>
        <w:t>
      қарыздар түсімі – 393012 мың теңге;</w:t>
      </w:r>
    </w:p>
    <w:p>
      <w:pPr>
        <w:spacing w:after="0"/>
        <w:ind w:left="0"/>
        <w:jc w:val="both"/>
      </w:pPr>
      <w:r>
        <w:rPr>
          <w:rFonts w:ascii="Times New Roman"/>
          <w:b w:val="false"/>
          <w:i w:val="false"/>
          <w:color w:val="000000"/>
          <w:sz w:val="28"/>
        </w:rPr>
        <w:t>
      қарыздарды өтеу – 19853 мың теңге;</w:t>
      </w:r>
    </w:p>
    <w:p>
      <w:pPr>
        <w:spacing w:after="0"/>
        <w:ind w:left="0"/>
        <w:jc w:val="both"/>
      </w:pPr>
      <w:r>
        <w:rPr>
          <w:rFonts w:ascii="Times New Roman"/>
          <w:b w:val="false"/>
          <w:i w:val="false"/>
          <w:color w:val="000000"/>
          <w:sz w:val="28"/>
        </w:rPr>
        <w:t>
      бюджет қаражатының пайдаланатын қалдықтары – 42226,8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"6. 2021 жылға арналған аудандық бюджетте 4-қосымшаға сәйкес облыстық бюджеттен 1142643,9 мың теңге сомасында трансферттер көзделгені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"7. 2021 жылға арналған аудандық бюджетте 5-қосымшаға сәйкес республикалық бюджеттен 916558 мың теңге сомасында трансферттер көзделгені ескерілсін.";</w:t>
      </w:r>
    </w:p>
    <w:bookmarkStart w:name="z7" w:id="1"/>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Бошақов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2021 жылғы 4 мамырдағы </w:t>
            </w:r>
            <w:r>
              <w:br/>
            </w:r>
            <w:r>
              <w:rPr>
                <w:rFonts w:ascii="Times New Roman"/>
                <w:b w:val="false"/>
                <w:i w:val="false"/>
                <w:color w:val="000000"/>
                <w:sz w:val="20"/>
              </w:rPr>
              <w:t>№ 5-1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67-1 шешіміне 1-қосымша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7705280,4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1475777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6175960,4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6175251,9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6175251,9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680"/>
        <w:gridCol w:w="1269"/>
        <w:gridCol w:w="1269"/>
        <w:gridCol w:w="5513"/>
        <w:gridCol w:w="27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7747507,2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505326,3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135411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340432,3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271345,3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231930,3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(облыстықмаңызыбарқала) ауқымындағы төтенше жағдайлардың алдын алу және оларды жою</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723037,5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342717,5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342717,5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1519263,5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1401477,5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861574,1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825648,1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539903,4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476591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коммуналдықменшігіндегіжылужүйелерінқолданудыұйымдастыру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389300,5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192115,5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192115,5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192115,5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110696,5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110696,5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4396672,1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4396672,1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4396672,1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4184787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207146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373159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344881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344881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344881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344881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-415385,8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415385,8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2021 жылғы 4 мамырдағы </w:t>
            </w:r>
            <w:r>
              <w:br/>
            </w:r>
            <w:r>
              <w:rPr>
                <w:rFonts w:ascii="Times New Roman"/>
                <w:b w:val="false"/>
                <w:i w:val="false"/>
                <w:color w:val="000000"/>
                <w:sz w:val="20"/>
              </w:rPr>
              <w:t>№ 5-1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67-1 шешіміне 4- қосымша</w:t>
            </w:r>
          </w:p>
        </w:tc>
      </w:tr>
    </w:tbl>
    <w:p>
      <w:pPr>
        <w:spacing w:after="0"/>
        <w:ind w:left="0"/>
        <w:jc w:val="left"/>
      </w:pPr>
      <w:r>
        <w:rPr>
          <w:rFonts w:ascii="Times New Roman"/>
          <w:b/>
          <w:i w:val="false"/>
          <w:color w:val="000000"/>
        </w:rPr>
        <w:t xml:space="preserve"> 2021 жылға облыстық бюджеттен берілген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5133"/>
        <w:gridCol w:w="6003"/>
      </w:tblGrid>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сомасы </w:t>
            </w:r>
            <w:r>
              <w:br/>
            </w:r>
            <w:r>
              <w:rPr>
                <w:rFonts w:ascii="Times New Roman"/>
                <w:b w:val="false"/>
                <w:i w:val="false"/>
                <w:color w:val="000000"/>
                <w:sz w:val="20"/>
              </w:rPr>
              <w:t>(мың теңге)</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 шараларды іске асыру</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 бюджеттеріне нысаналы трансферттер</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897423,1</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17812,4</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 аясында іс шараларды іске асыру</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39220,9</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1142643,9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2021 жылғы 4 мамырдағы </w:t>
            </w:r>
            <w:r>
              <w:br/>
            </w:r>
            <w:r>
              <w:rPr>
                <w:rFonts w:ascii="Times New Roman"/>
                <w:b w:val="false"/>
                <w:i w:val="false"/>
                <w:color w:val="000000"/>
                <w:sz w:val="20"/>
              </w:rPr>
              <w:t>№ 5-1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67-1 шешіміне 5- қосымша</w:t>
            </w:r>
          </w:p>
        </w:tc>
      </w:tr>
    </w:tbl>
    <w:p>
      <w:pPr>
        <w:spacing w:after="0"/>
        <w:ind w:left="0"/>
        <w:jc w:val="left"/>
      </w:pPr>
      <w:r>
        <w:rPr>
          <w:rFonts w:ascii="Times New Roman"/>
          <w:b/>
          <w:i w:val="false"/>
          <w:color w:val="000000"/>
        </w:rPr>
        <w:t xml:space="preserve"> 2021 жылға республикалық бюджеттен берілген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5908"/>
        <w:gridCol w:w="5052"/>
      </w:tblGrid>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сомасы </w:t>
            </w:r>
            <w:r>
              <w:br/>
            </w:r>
            <w:r>
              <w:rPr>
                <w:rFonts w:ascii="Times New Roman"/>
                <w:b w:val="false"/>
                <w:i w:val="false"/>
                <w:color w:val="000000"/>
                <w:sz w:val="20"/>
              </w:rPr>
              <w:t>(мың теңге)</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159990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 мен кепілді әлеуметтік пакет</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304486</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қорғау мекемелерінің қызметкерлерінің жалақысын көтеру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мекемелерінің қызметкерлерінің жалақысын көтеру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343456</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 аясында іс шараларды іске асыру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2021 жылғы 4 мамырдағы </w:t>
            </w:r>
            <w:r>
              <w:br/>
            </w:r>
            <w:r>
              <w:rPr>
                <w:rFonts w:ascii="Times New Roman"/>
                <w:b w:val="false"/>
                <w:i w:val="false"/>
                <w:color w:val="000000"/>
                <w:sz w:val="20"/>
              </w:rPr>
              <w:t>№ 5-1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67-1 шешіміне 7- қосымша</w:t>
            </w:r>
          </w:p>
        </w:tc>
      </w:tr>
    </w:tbl>
    <w:p>
      <w:pPr>
        <w:spacing w:after="0"/>
        <w:ind w:left="0"/>
        <w:jc w:val="left"/>
      </w:pPr>
      <w:r>
        <w:rPr>
          <w:rFonts w:ascii="Times New Roman"/>
          <w:b/>
          <w:i w:val="false"/>
          <w:color w:val="000000"/>
        </w:rPr>
        <w:t xml:space="preserve"> 2021 жылға аудандық маңызы бар қала, ауылдық округ әкімдерінің бюджеттеріне берілетін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0"/>
        <w:gridCol w:w="7500"/>
      </w:tblGrid>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ауылдық округ әкімдерінің бюджеттерінің атауы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89495</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149016</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4883,4</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62725</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39904,3</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12631</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13264</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10704</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