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505d" w14:textId="9285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23 желтоқсандағы № 67-1 "2021-2023 жылдарға арналған Зайсан ауданының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12 наурыздағы № 3-1 шешімі. Шығыс Қазақстан облысының Әділет департаментінде 2021 жылғы 18 наурызда № 8458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Шығыс Қазақстан облыстық мәслихатының 2021 жылғы 3 наурыздағы №3/13-VII "2021-2023 жылдарға арналған облыстық бюджет туралы" Шығыс Қазақстан облыстық мәслихатының 2020 жылғы 14 желтоқсандағы №44/495-VI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8424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2020 жылғы 23 желтоқсандағы №67-1 "2021-2023 жылдарға арналған Зайсан ауданының бюджеті туралы" (нормативтік құқықтық актілерді мемлекеттік тіркеу Тізілімінде 8093 нөмірімен тіркелген және 2020 жылғы 30 желтоқсанда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7700900,6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- 1475777 мың теңге;</w:t>
      </w:r>
    </w:p>
    <w:bookmarkEnd w:id="5"/>
    <w:bookmarkStart w:name="z13" w:id="6"/>
    <w:p>
      <w:pPr>
        <w:spacing w:after="0"/>
        <w:ind w:left="0"/>
        <w:jc w:val="both"/>
      </w:pPr>
      <w:r>
        <w:rPr>
          <w:rFonts w:ascii="Times New Roman"/>
          <w:b w:val="false"/>
          <w:i w:val="false"/>
          <w:color w:val="000000"/>
          <w:sz w:val="28"/>
        </w:rPr>
        <w:t>
      салықтық емес түсімдер – 22598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30945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6171580,6 мың теңге;</w:t>
      </w:r>
    </w:p>
    <w:bookmarkEnd w:id="8"/>
    <w:bookmarkStart w:name="z16" w:id="9"/>
    <w:p>
      <w:pPr>
        <w:spacing w:after="0"/>
        <w:ind w:left="0"/>
        <w:jc w:val="both"/>
      </w:pPr>
      <w:r>
        <w:rPr>
          <w:rFonts w:ascii="Times New Roman"/>
          <w:b w:val="false"/>
          <w:i w:val="false"/>
          <w:color w:val="000000"/>
          <w:sz w:val="28"/>
        </w:rPr>
        <w:t>
      2) шығындар – 7743127,4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28278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48131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19853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- 70504,8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70504,8 мың теңге;</w:t>
      </w:r>
    </w:p>
    <w:bookmarkEnd w:id="17"/>
    <w:bookmarkStart w:name="z25" w:id="18"/>
    <w:p>
      <w:pPr>
        <w:spacing w:after="0"/>
        <w:ind w:left="0"/>
        <w:jc w:val="both"/>
      </w:pPr>
      <w:r>
        <w:rPr>
          <w:rFonts w:ascii="Times New Roman"/>
          <w:b w:val="false"/>
          <w:i w:val="false"/>
          <w:color w:val="000000"/>
          <w:sz w:val="28"/>
        </w:rPr>
        <w:t>
      қарыздар түсімі – 48131 мың теңге;</w:t>
      </w:r>
    </w:p>
    <w:bookmarkEnd w:id="18"/>
    <w:bookmarkStart w:name="z26" w:id="19"/>
    <w:p>
      <w:pPr>
        <w:spacing w:after="0"/>
        <w:ind w:left="0"/>
        <w:jc w:val="both"/>
      </w:pPr>
      <w:r>
        <w:rPr>
          <w:rFonts w:ascii="Times New Roman"/>
          <w:b w:val="false"/>
          <w:i w:val="false"/>
          <w:color w:val="000000"/>
          <w:sz w:val="28"/>
        </w:rPr>
        <w:t>
      қарыздарды өтеу – 19853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42226,8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"6. 2021 жылға арналған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бюджеттен 1097200,1 мың теңге сомасында трансферттер көзделгені ескерілсін.";</w:t>
      </w:r>
    </w:p>
    <w:bookmarkEnd w:id="21"/>
    <w:bookmarkStart w:name="z30" w:id="22"/>
    <w:p>
      <w:pPr>
        <w:spacing w:after="0"/>
        <w:ind w:left="0"/>
        <w:jc w:val="both"/>
      </w:pPr>
      <w:r>
        <w:rPr>
          <w:rFonts w:ascii="Times New Roman"/>
          <w:b w:val="false"/>
          <w:i w:val="false"/>
          <w:color w:val="000000"/>
          <w:sz w:val="28"/>
        </w:rPr>
        <w:t>
      мынандай мазмұндағы 11-1 тармақпен толықтырылсын:</w:t>
      </w:r>
    </w:p>
    <w:bookmarkEnd w:id="22"/>
    <w:bookmarkStart w:name="z31" w:id="23"/>
    <w:p>
      <w:pPr>
        <w:spacing w:after="0"/>
        <w:ind w:left="0"/>
        <w:jc w:val="both"/>
      </w:pPr>
      <w:r>
        <w:rPr>
          <w:rFonts w:ascii="Times New Roman"/>
          <w:b w:val="false"/>
          <w:i w:val="false"/>
          <w:color w:val="000000"/>
          <w:sz w:val="28"/>
        </w:rPr>
        <w:t>
      "11-1. 42226,8 мың теңге бюджет қаражатының пайдаланатын қалдықтары осы шешімнің 9-қосымшасына сәйкес бөлінсін.";</w:t>
      </w:r>
    </w:p>
    <w:bookmarkEnd w:id="23"/>
    <w:bookmarkStart w:name="z32" w:id="24"/>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24"/>
    <w:bookmarkStart w:name="z33"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аталған шешім 9-қосымшамен толықтырылсын.</w:t>
      </w:r>
    </w:p>
    <w:bookmarkEnd w:id="25"/>
    <w:bookmarkStart w:name="z34" w:id="2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Айнабеков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 xml:space="preserve">№ 3-1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67-1 шешіміне </w:t>
            </w:r>
            <w:r>
              <w:br/>
            </w:r>
            <w:r>
              <w:rPr>
                <w:rFonts w:ascii="Times New Roman"/>
                <w:b w:val="false"/>
                <w:i w:val="false"/>
                <w:color w:val="000000"/>
                <w:sz w:val="20"/>
              </w:rPr>
              <w:t>1-қосымша</w:t>
            </w:r>
          </w:p>
        </w:tc>
      </w:tr>
    </w:tbl>
    <w:bookmarkStart w:name="z39" w:id="27"/>
    <w:p>
      <w:pPr>
        <w:spacing w:after="0"/>
        <w:ind w:left="0"/>
        <w:jc w:val="left"/>
      </w:pPr>
      <w:r>
        <w:rPr>
          <w:rFonts w:ascii="Times New Roman"/>
          <w:b/>
          <w:i w:val="false"/>
          <w:color w:val="000000"/>
        </w:rPr>
        <w:t xml:space="preserve"> 2021 жылға арналған аудандық бюджет</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7700900,6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6171580,6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6170872,1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680"/>
        <w:gridCol w:w="1269"/>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7743127,4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453027,4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мүлікті бағалауды жүргізу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292870,4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224814,4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194609,4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(облыстықмаңызыбарқала) 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1518302,1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1400516,1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837361,1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коммуналдық меншігіндегі жылу жүйелерін қолдануды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429147,5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107975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4396672,1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4184787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 xml:space="preserve">№ 3-1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67-1 шешіміне </w:t>
            </w:r>
            <w:r>
              <w:br/>
            </w:r>
            <w:r>
              <w:rPr>
                <w:rFonts w:ascii="Times New Roman"/>
                <w:b w:val="false"/>
                <w:i w:val="false"/>
                <w:color w:val="000000"/>
                <w:sz w:val="20"/>
              </w:rPr>
              <w:t>4- қосымша</w:t>
            </w:r>
          </w:p>
        </w:tc>
      </w:tr>
    </w:tbl>
    <w:bookmarkStart w:name="z42" w:id="28"/>
    <w:p>
      <w:pPr>
        <w:spacing w:after="0"/>
        <w:ind w:left="0"/>
        <w:jc w:val="left"/>
      </w:pPr>
      <w:r>
        <w:rPr>
          <w:rFonts w:ascii="Times New Roman"/>
          <w:b/>
          <w:i w:val="false"/>
          <w:color w:val="000000"/>
        </w:rPr>
        <w:t xml:space="preserve"> 2021 жылға облыстық бюджеттен берілген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4744"/>
        <w:gridCol w:w="5550"/>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 шараларды іске асыру</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 бюджеттеріне нысаналы трансферттер</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895748,1</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133135</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іс шараларды іске асыру</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1097200,1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12 наурыздағы </w:t>
            </w:r>
            <w:r>
              <w:br/>
            </w:r>
            <w:r>
              <w:rPr>
                <w:rFonts w:ascii="Times New Roman"/>
                <w:b w:val="false"/>
                <w:i w:val="false"/>
                <w:color w:val="000000"/>
                <w:sz w:val="20"/>
              </w:rPr>
              <w:t xml:space="preserve">№ 3-1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xml:space="preserve">№ 67-1 шешіміне </w:t>
            </w:r>
            <w:r>
              <w:br/>
            </w:r>
            <w:r>
              <w:rPr>
                <w:rFonts w:ascii="Times New Roman"/>
                <w:b w:val="false"/>
                <w:i w:val="false"/>
                <w:color w:val="000000"/>
                <w:sz w:val="20"/>
              </w:rPr>
              <w:t>9-қосымша</w:t>
            </w:r>
          </w:p>
        </w:tc>
      </w:tr>
    </w:tbl>
    <w:bookmarkStart w:name="z45" w:id="29"/>
    <w:p>
      <w:pPr>
        <w:spacing w:after="0"/>
        <w:ind w:left="0"/>
        <w:jc w:val="left"/>
      </w:pPr>
      <w:r>
        <w:rPr>
          <w:rFonts w:ascii="Times New Roman"/>
          <w:b/>
          <w:i w:val="false"/>
          <w:color w:val="000000"/>
        </w:rPr>
        <w:t xml:space="preserve"> Бюджет қаражаттарының пайдаланатын қалдықтары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756"/>
        <w:gridCol w:w="1594"/>
        <w:gridCol w:w="1595"/>
        <w:gridCol w:w="4119"/>
        <w:gridCol w:w="30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