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296" w14:textId="91d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Жарма ауданы Аршалы ауылдық округі әкімінің 2021 жылғы 01 сәуірдегі № 4 "Жарма ауданы Аршалы ауылдық округіне қарасты "Ақбастау" шаруа қожалығына шектеу іс-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Аршалы ауылдық округі әкімінің 2021 жылғы 27 мамырдағы № 8 шешімі. Қазақстан Республикасының Әділет министрлігінде 2021 жылғы 28 мамырда № 22863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 басшысының міндетін атқарушысының 2021 жылғы 11 мамырдағы № 369 ұсынысы негізінде, Жарма ауданы Аршалы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құтыру ауруының ошақтарын жою жөніндегі ветеринариялық іс-шаралар кешені жүргізілгеніне байланысты Жарма ауданының Аршалы ауылындағы "Ақбастау" шаруа қожалығынан шектеу іс – шаралары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Аршалы ауылдық округі әкімінің 2021 жылғы 01 сәуірдегі № 4 "Жарма ауданы Аршалы ауылдық округіне қарасты "Ақбастау" шаруа қожалығына шектеу іс шараларын белгілеу туралы" (нормативтік құқықтық актілерді мемлекеттік тіркеу Тізілімінде № 8494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"Аршалы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