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8e99" w14:textId="c6c8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Аршалы ауылдық округіне қарасты "Жарқын" шаруа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Аршалы ауылдық округі әкімінің 2021 жылғы 26 сәуірдегі № 7 шешімі. Шығыс Қазақстан облысының Әділет департаментінде 2021 жылғы 27 сәуірде № 8679 болып тіркелді. Күші жойылды - Шығыс Қазақстан облысы Жарма ауданы Аршалы ауылдық округі әкімінің 2021 жылғы 28 шілдедегі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ауданы Аршалы ауылдық округі әкімінің 28.07.2021 № 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 ветеринариялық бақылау және қадағалау комитетінің Жарма аудандық аумақтық инспекциясы" мемлекеттік мекемесі басшысының 2021 жылғы 20 сәуірдегі № 303 ұсыныс хаты негізінде, Аршалы ауылдық округінің әкімі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арасында құтыру ауруының анықталуына байланысты Жарма ауданы Аршалы ауылындағы "Жарқын" шаруа қожалығына шектеу іс-шаралары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"Аршалы ауылдық округі әкімінің аппараты" мемлекеттік мекемесі Қазақстан Республикасының қолданыстағы заңнамасымен бекітілген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шешімінің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Жарма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Аршалинского сельского 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Касымханов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