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b5a0" w14:textId="74eb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9/114-VII шешімі. Қазақстан Республикасының Әділет министрлігінде 2021 жылғы 19 қарашада № 25232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Жарма аудандық мәслихатының 30.10.2025 </w:t>
      </w:r>
      <w:r>
        <w:rPr>
          <w:rFonts w:ascii="Times New Roman"/>
          <w:b w:val="false"/>
          <w:i w:val="false"/>
          <w:color w:val="ff0000"/>
          <w:sz w:val="28"/>
        </w:rPr>
        <w:t>№ 30/505-VIII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15)-тармақшасына,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Жарма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Жарма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27.06.2024 </w:t>
      </w:r>
      <w:r>
        <w:rPr>
          <w:rFonts w:ascii="Times New Roman"/>
          <w:b w:val="false"/>
          <w:i w:val="false"/>
          <w:color w:val="000000"/>
          <w:sz w:val="28"/>
        </w:rPr>
        <w:t>№ 14/272-VIII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Жарма аудандық мәслихатының "Жарма ауданының ауылдық елді мекендерінде тұратын және жұмыс істейтін мемлекеттік ұйымдарының мамандарына көрсетілетін коммуналдық қызметтерге ақы төлеу және отын сатып алу бойынша әлеуметтік қолдау көрсету туралы" 2020 жылғы 29 мамырдағы № 46/409-VI (Нормативтік құқықтық актілерді мемлекеттік тіркеу тізілімінде № 7186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9/114-VII шешіміне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Жарма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Абай облысы Жарма аудандық мәслихатының 27.06.2024 </w:t>
      </w:r>
      <w:r>
        <w:rPr>
          <w:rFonts w:ascii="Times New Roman"/>
          <w:b w:val="false"/>
          <w:i w:val="false"/>
          <w:color w:val="ff0000"/>
          <w:sz w:val="28"/>
        </w:rPr>
        <w:t>№ 14/272-VIII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 қосымша жаңа редакцияда - Абай облысы Жарма аудандық мәслихатының 30.10.2025 </w:t>
      </w:r>
      <w:r>
        <w:rPr>
          <w:rFonts w:ascii="Times New Roman"/>
          <w:b w:val="false"/>
          <w:i w:val="false"/>
          <w:color w:val="ff0000"/>
          <w:sz w:val="28"/>
        </w:rPr>
        <w:t>№ 30/505- 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Жарма ауданының ауылдық елді мекендерінде тұратын және жұмыс істейтін денсаулық сақтау, әлеуметтік қамсыздандыру, білім беру, мәдениет, спорт және ветеринария мемлекеттік ұйымдардың мамандарына (бұдан әрі-мамандар) коммуналдық қызметтерге ақы төлеу және отын сатып алу бойынша бюджет қаражаты есебінен әлеуметтік қолдауды көрсету тәртібі мен мөлшерін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11" w:id="8"/>
    <w:p>
      <w:pPr>
        <w:spacing w:after="0"/>
        <w:ind w:left="0"/>
        <w:jc w:val="both"/>
      </w:pPr>
      <w:r>
        <w:rPr>
          <w:rFonts w:ascii="Times New Roman"/>
          <w:b w:val="false"/>
          <w:i w:val="false"/>
          <w:color w:val="000000"/>
          <w:sz w:val="28"/>
        </w:rPr>
        <w:t>
      3. Әлеуметтік қолдауды тағайындауды уәкілетті орган — "Абай облысы Жарма ауданының жұмыспен қамту және әлеуметтік бағдарламалар бөлімі" мемлекеттік мекемесі (бұдан әрі- ММ) жүзеге асырады.</w:t>
      </w:r>
    </w:p>
    <w:bookmarkEnd w:id="8"/>
    <w:bookmarkStart w:name="z12" w:id="9"/>
    <w:p>
      <w:pPr>
        <w:spacing w:after="0"/>
        <w:ind w:left="0"/>
        <w:jc w:val="left"/>
      </w:pPr>
      <w:r>
        <w:rPr>
          <w:rFonts w:ascii="Times New Roman"/>
          <w:b/>
          <w:i w:val="false"/>
          <w:color w:val="000000"/>
        </w:rPr>
        <w:t xml:space="preserve"> 2-тарау.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9"/>
    <w:bookmarkStart w:name="z13" w:id="10"/>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мемлекеттік ұйымдардың мамандарына бюджет қаражаты есебінен көрсетіледі, екінші деңгейдегі банктер, қаржы нарығын және қаржы операцияларын реттеу, бақылау және қадағалау жөніндегі уәкілетті органның лицензиялары бар ұйымдар, банк операцияларының тиісті түрлеріне, "Қазпошта" акционерлік қоғамының аумақтық бөлімшелері арқылы мамандардың ағымдағы шоттарына аудару арқылы ақшалай нысанда.</w:t>
      </w:r>
    </w:p>
    <w:bookmarkEnd w:id="10"/>
    <w:bookmarkStart w:name="z14" w:id="11"/>
    <w:p>
      <w:pPr>
        <w:spacing w:after="0"/>
        <w:ind w:left="0"/>
        <w:jc w:val="both"/>
      </w:pPr>
      <w:r>
        <w:rPr>
          <w:rFonts w:ascii="Times New Roman"/>
          <w:b w:val="false"/>
          <w:i w:val="false"/>
          <w:color w:val="000000"/>
          <w:sz w:val="28"/>
        </w:rPr>
        <w:t>
      5. Мамандарға әлеуметтік қолдау күнтізбелік жылда бір рет 13 (он үш) айлық есептік көрсеткіш мөлшерінде көрсетіледі.</w:t>
      </w:r>
    </w:p>
    <w:bookmarkEnd w:id="11"/>
    <w:bookmarkStart w:name="z15" w:id="12"/>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арналған Жарма аудан бюджетінде көзделген қаражат шегінде жүзеге асырылады.</w:t>
      </w:r>
    </w:p>
    <w:bookmarkEnd w:id="12"/>
    <w:bookmarkStart w:name="z16" w:id="13"/>
    <w:p>
      <w:pPr>
        <w:spacing w:after="0"/>
        <w:ind w:left="0"/>
        <w:jc w:val="both"/>
      </w:pPr>
      <w:r>
        <w:rPr>
          <w:rFonts w:ascii="Times New Roman"/>
          <w:b w:val="false"/>
          <w:i w:val="false"/>
          <w:color w:val="000000"/>
          <w:sz w:val="28"/>
        </w:rPr>
        <w:t>
      7. Коммуналдық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bookmarkEnd w:id="13"/>
    <w:bookmarkStart w:name="z17" w:id="14"/>
    <w:p>
      <w:pPr>
        <w:spacing w:after="0"/>
        <w:ind w:left="0"/>
        <w:jc w:val="both"/>
      </w:pPr>
      <w:r>
        <w:rPr>
          <w:rFonts w:ascii="Times New Roman"/>
          <w:b w:val="false"/>
          <w:i w:val="false"/>
          <w:color w:val="000000"/>
          <w:sz w:val="28"/>
        </w:rPr>
        <w:t>
      8. ММ қызметкері денсаулық сақтау, әлеуметтік қамсыздандыру, білім беру, мәдениет, спорт және ветеринария мемлекеттік ұйымдарының тізімдерін 8 (сегіз) жұмыс күні ішінде қарайды.</w:t>
      </w:r>
    </w:p>
    <w:bookmarkEnd w:id="14"/>
    <w:bookmarkStart w:name="z18" w:id="15"/>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bookmarkEnd w:id="15"/>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отын сатып алу бойынша мамандардың ағымдағы шоттарына әлеуметтік қолдау төлемін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