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161b" w14:textId="8ed1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53/546-VI "2021-2023 жылдарға арналған Жарма ауданы Қалбатау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6/64-VII шешімі. Қазақстан Республикасының Әділет министрлігінде 2021 жылғы 30 маусымда № 23215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ЗҚАИ-ның ескертпесі.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Қалбатау ауылдық округінің бюджеті туралы" 2020 жылғы 30 желтоқсандағы № 53/546-VI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8254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Қалбатау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104429,4 мың теңге, соның ішінде:</w:t>
      </w:r>
    </w:p>
    <w:p>
      <w:pPr>
        <w:spacing w:after="0"/>
        <w:ind w:left="0"/>
        <w:jc w:val="both"/>
      </w:pPr>
      <w:r>
        <w:rPr>
          <w:rFonts w:ascii="Times New Roman"/>
          <w:b w:val="false"/>
          <w:i w:val="false"/>
          <w:color w:val="000000"/>
          <w:sz w:val="28"/>
        </w:rPr>
        <w:t>
      салықтық түсімдер – 25086,0 мың теңге;</w:t>
      </w:r>
    </w:p>
    <w:p>
      <w:pPr>
        <w:spacing w:after="0"/>
        <w:ind w:left="0"/>
        <w:jc w:val="both"/>
      </w:pPr>
      <w:r>
        <w:rPr>
          <w:rFonts w:ascii="Times New Roman"/>
          <w:b w:val="false"/>
          <w:i w:val="false"/>
          <w:color w:val="000000"/>
          <w:sz w:val="28"/>
        </w:rPr>
        <w:t>
      салықтық емес түсімдер – 500,0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78843,4 мың теңге;</w:t>
      </w:r>
    </w:p>
    <w:p>
      <w:pPr>
        <w:spacing w:after="0"/>
        <w:ind w:left="0"/>
        <w:jc w:val="both"/>
      </w:pPr>
      <w:r>
        <w:rPr>
          <w:rFonts w:ascii="Times New Roman"/>
          <w:b w:val="false"/>
          <w:i w:val="false"/>
          <w:color w:val="000000"/>
          <w:sz w:val="28"/>
        </w:rPr>
        <w:t>
      2) шығындар – 107327,5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- 2898,1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2898,1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2898,1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6/64-VII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53/546-VI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Қалбатау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57"/>
        <w:gridCol w:w="239"/>
        <w:gridCol w:w="455"/>
        <w:gridCol w:w="944"/>
        <w:gridCol w:w="2043"/>
        <w:gridCol w:w="5284"/>
        <w:gridCol w:w="218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104 429,4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78 843,4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78 843,4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78 843,4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58 887,4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