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6410" w14:textId="29b6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24 желтоқсандағы № 12-2-VII шешімі. Қазақстан Республикасының Әділет министрлігінде 2021 жылғы 28 желтоқсанда № 26158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Республикасының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3883243,7 мың теңге, соның ішінде:</w:t>
      </w:r>
    </w:p>
    <w:p>
      <w:pPr>
        <w:spacing w:after="0"/>
        <w:ind w:left="0"/>
        <w:jc w:val="both"/>
      </w:pPr>
      <w:r>
        <w:rPr>
          <w:rFonts w:ascii="Times New Roman"/>
          <w:b w:val="false"/>
          <w:i w:val="false"/>
          <w:color w:val="000000"/>
          <w:sz w:val="28"/>
        </w:rPr>
        <w:t>
      салықтық түсімдер – 1799440 мың теңге;</w:t>
      </w:r>
    </w:p>
    <w:p>
      <w:pPr>
        <w:spacing w:after="0"/>
        <w:ind w:left="0"/>
        <w:jc w:val="both"/>
      </w:pPr>
      <w:r>
        <w:rPr>
          <w:rFonts w:ascii="Times New Roman"/>
          <w:b w:val="false"/>
          <w:i w:val="false"/>
          <w:color w:val="000000"/>
          <w:sz w:val="28"/>
        </w:rPr>
        <w:t>
      салықтық емес түсімдер – 9596,5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түсімдер – 2074207,2 мың теңге;</w:t>
      </w:r>
    </w:p>
    <w:p>
      <w:pPr>
        <w:spacing w:after="0"/>
        <w:ind w:left="0"/>
        <w:jc w:val="both"/>
      </w:pPr>
      <w:r>
        <w:rPr>
          <w:rFonts w:ascii="Times New Roman"/>
          <w:b w:val="false"/>
          <w:i w:val="false"/>
          <w:color w:val="000000"/>
          <w:sz w:val="28"/>
        </w:rPr>
        <w:t>
      2) шығындар – 4135382,6 мың теңге;</w:t>
      </w:r>
    </w:p>
    <w:p>
      <w:pPr>
        <w:spacing w:after="0"/>
        <w:ind w:left="0"/>
        <w:jc w:val="both"/>
      </w:pPr>
      <w:r>
        <w:rPr>
          <w:rFonts w:ascii="Times New Roman"/>
          <w:b w:val="false"/>
          <w:i w:val="false"/>
          <w:color w:val="000000"/>
          <w:sz w:val="28"/>
        </w:rPr>
        <w:t>
      3) таза бюджеттік кредиттеу – 41417 мың теңге, соның ішінде:</w:t>
      </w:r>
    </w:p>
    <w:p>
      <w:pPr>
        <w:spacing w:after="0"/>
        <w:ind w:left="0"/>
        <w:jc w:val="both"/>
      </w:pPr>
      <w:r>
        <w:rPr>
          <w:rFonts w:ascii="Times New Roman"/>
          <w:b w:val="false"/>
          <w:i w:val="false"/>
          <w:color w:val="000000"/>
          <w:sz w:val="28"/>
        </w:rPr>
        <w:t>
      бюджеттік кредиттер – 91890 мың теңге;</w:t>
      </w:r>
    </w:p>
    <w:p>
      <w:pPr>
        <w:spacing w:after="0"/>
        <w:ind w:left="0"/>
        <w:jc w:val="both"/>
      </w:pPr>
      <w:r>
        <w:rPr>
          <w:rFonts w:ascii="Times New Roman"/>
          <w:b w:val="false"/>
          <w:i w:val="false"/>
          <w:color w:val="000000"/>
          <w:sz w:val="28"/>
        </w:rPr>
        <w:t>
      бюджеттік кредиттерді өтеу – 50473 мың теңге;</w:t>
      </w:r>
    </w:p>
    <w:p>
      <w:pPr>
        <w:spacing w:after="0"/>
        <w:ind w:left="0"/>
        <w:jc w:val="both"/>
      </w:pPr>
      <w:r>
        <w:rPr>
          <w:rFonts w:ascii="Times New Roman"/>
          <w:b w:val="false"/>
          <w:i w:val="false"/>
          <w:color w:val="000000"/>
          <w:sz w:val="28"/>
        </w:rPr>
        <w:t>
      4) қаржы активтерімен операциялар бойынша сальдо – 16312 мың теңге, соның ішінде:</w:t>
      </w:r>
    </w:p>
    <w:p>
      <w:pPr>
        <w:spacing w:after="0"/>
        <w:ind w:left="0"/>
        <w:jc w:val="both"/>
      </w:pPr>
      <w:r>
        <w:rPr>
          <w:rFonts w:ascii="Times New Roman"/>
          <w:b w:val="false"/>
          <w:i w:val="false"/>
          <w:color w:val="000000"/>
          <w:sz w:val="28"/>
        </w:rPr>
        <w:t>
      қаржы активтерін сатып алу – 16312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- 309867,9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309867,9 мың теңге, соның ішінде:</w:t>
      </w:r>
    </w:p>
    <w:p>
      <w:pPr>
        <w:spacing w:after="0"/>
        <w:ind w:left="0"/>
        <w:jc w:val="both"/>
      </w:pPr>
      <w:r>
        <w:rPr>
          <w:rFonts w:ascii="Times New Roman"/>
          <w:b w:val="false"/>
          <w:i w:val="false"/>
          <w:color w:val="000000"/>
          <w:sz w:val="28"/>
        </w:rPr>
        <w:t>
      қарыздар түсімі – 91890 мың теңге;</w:t>
      </w:r>
    </w:p>
    <w:p>
      <w:pPr>
        <w:spacing w:after="0"/>
        <w:ind w:left="0"/>
        <w:jc w:val="both"/>
      </w:pPr>
      <w:r>
        <w:rPr>
          <w:rFonts w:ascii="Times New Roman"/>
          <w:b w:val="false"/>
          <w:i w:val="false"/>
          <w:color w:val="000000"/>
          <w:sz w:val="28"/>
        </w:rPr>
        <w:t>
      қарыздарды өтеу – 50473 мың теңге;</w:t>
      </w:r>
    </w:p>
    <w:p>
      <w:pPr>
        <w:spacing w:after="0"/>
        <w:ind w:left="0"/>
        <w:jc w:val="both"/>
      </w:pPr>
      <w:r>
        <w:rPr>
          <w:rFonts w:ascii="Times New Roman"/>
          <w:b w:val="false"/>
          <w:i w:val="false"/>
          <w:color w:val="000000"/>
          <w:sz w:val="28"/>
        </w:rPr>
        <w:t>
      бюджет қаражатының пайдаланылатын қалдықтары – 268450,9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Бородулиха аудандық мәслихатының 28.11.2022 </w:t>
      </w:r>
      <w:r>
        <w:rPr>
          <w:rFonts w:ascii="Times New Roman"/>
          <w:b w:val="false"/>
          <w:i w:val="false"/>
          <w:color w:val="000000"/>
          <w:sz w:val="28"/>
        </w:rPr>
        <w:t>№ 23-3-VII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Шығыс Қазақстан облыстық мәслихатының 2021 жылғы 14 желтоқсандағы № 12/91-VII "2022-2024 жылдарға арналған облыстық бюджет туралы" (Нормативтік құқықтық актілерді мемлекеттік тіркеу тізілімінде 25825 нөмірімен тіркелген) </w:t>
      </w:r>
      <w:r>
        <w:rPr>
          <w:rFonts w:ascii="Times New Roman"/>
          <w:b w:val="false"/>
          <w:i w:val="false"/>
          <w:color w:val="000000"/>
          <w:sz w:val="28"/>
        </w:rPr>
        <w:t>шешімімен</w:t>
      </w:r>
      <w:r>
        <w:rPr>
          <w:rFonts w:ascii="Times New Roman"/>
          <w:b w:val="false"/>
          <w:i w:val="false"/>
          <w:color w:val="000000"/>
          <w:sz w:val="28"/>
        </w:rPr>
        <w:t xml:space="preserve"> бекітілген, жеке табыс салығы, әлеуметтік салық бойынша аудан бюджетіне кірістерді бөлу нормативтері 2022 жылға 100 пайыз мөлшерінде орындауға алынсын.</w:t>
      </w:r>
    </w:p>
    <w:bookmarkEnd w:id="2"/>
    <w:bookmarkStart w:name="z8" w:id="3"/>
    <w:p>
      <w:pPr>
        <w:spacing w:after="0"/>
        <w:ind w:left="0"/>
        <w:jc w:val="both"/>
      </w:pPr>
      <w:r>
        <w:rPr>
          <w:rFonts w:ascii="Times New Roman"/>
          <w:b w:val="false"/>
          <w:i w:val="false"/>
          <w:color w:val="000000"/>
          <w:sz w:val="28"/>
        </w:rPr>
        <w:t>
      3. 2022 жылға арналған аудан бюджетіне облыстық бюджеттен берілетін бюджеттік субвенцияның көлемі 275944 мың теңге сомасында белгіленгені ескерілсін.</w:t>
      </w:r>
    </w:p>
    <w:bookmarkEnd w:id="3"/>
    <w:bookmarkStart w:name="z9" w:id="4"/>
    <w:p>
      <w:pPr>
        <w:spacing w:after="0"/>
        <w:ind w:left="0"/>
        <w:jc w:val="both"/>
      </w:pPr>
      <w:r>
        <w:rPr>
          <w:rFonts w:ascii="Times New Roman"/>
          <w:b w:val="false"/>
          <w:i w:val="false"/>
          <w:color w:val="000000"/>
          <w:sz w:val="28"/>
        </w:rPr>
        <w:t>
      4. 2022 жылға арналған аудандық бюджетте аудандық маңызы бар қала, ауыл, кент, ауылдық округтерге берілетін бюджеттік субвенцияның көлемі 341060 мың теңге сомасында ескерілсін, соның ішінде: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кенттік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 мың теңге.</w:t>
            </w:r>
          </w:p>
        </w:tc>
      </w:tr>
    </w:tbl>
    <w:bookmarkStart w:name="z10" w:id="5"/>
    <w:p>
      <w:pPr>
        <w:spacing w:after="0"/>
        <w:ind w:left="0"/>
        <w:jc w:val="both"/>
      </w:pPr>
      <w:r>
        <w:rPr>
          <w:rFonts w:ascii="Times New Roman"/>
          <w:b w:val="false"/>
          <w:i w:val="false"/>
          <w:color w:val="000000"/>
          <w:sz w:val="28"/>
        </w:rPr>
        <w:t>
      5. Ауданның жергілікті атқарушы органының 2022 жылға арналған резерві 31934,9 мың теңге сомасында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Бородулиха аудандық мәслихатының 28.11.2022 </w:t>
      </w:r>
      <w:r>
        <w:rPr>
          <w:rFonts w:ascii="Times New Roman"/>
          <w:b w:val="false"/>
          <w:i w:val="false"/>
          <w:color w:val="000000"/>
          <w:sz w:val="28"/>
        </w:rPr>
        <w:t>№ 23-3-VII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6. 2022 жылға арналған аудандық бюджеттен аудандық маңызы бар қалалардың, ауылдардың, кенттердің, ауылдық округтердің бюджеттеріне нысаналы трансферттерді бөлу Бородулиха ауданы әкімдігінің қаулысымен айқындалады.</w:t>
      </w:r>
    </w:p>
    <w:bookmarkEnd w:id="6"/>
    <w:bookmarkStart w:name="z12" w:id="7"/>
    <w:p>
      <w:pPr>
        <w:spacing w:after="0"/>
        <w:ind w:left="0"/>
        <w:jc w:val="both"/>
      </w:pPr>
      <w:r>
        <w:rPr>
          <w:rFonts w:ascii="Times New Roman"/>
          <w:b w:val="false"/>
          <w:i w:val="false"/>
          <w:color w:val="000000"/>
          <w:sz w:val="28"/>
        </w:rPr>
        <w:t>
      7. Заңнаманың өзгеруіне байланысты 2022 жылға арналған аудандық бюджетте жоғары тұрған бюджеттің шығындарын өтеуге төмен тұрған бюджеттен ағымдағы нысаналы трансферттерді бөлу 199663 мың теңге сомасында қарастырылсын.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Абай облысы Бородулиха аудандық мәслихатының 21.10.2022 </w:t>
      </w:r>
      <w:r>
        <w:rPr>
          <w:rFonts w:ascii="Times New Roman"/>
          <w:b w:val="false"/>
          <w:i w:val="false"/>
          <w:color w:val="000000"/>
          <w:sz w:val="28"/>
        </w:rPr>
        <w:t>№ 22-2-VII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8. 2022 жылға арналған аудандық бюджетте республикалық бюджеттен және Қазақстан Республикасының Ұлттық қорынан 895525 мың теңге сомасында ағымдағы нысаналы трансферттер көзделсін.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Абай облысы Бородулиха аудандық мәслихатының 21.10.2022 </w:t>
      </w:r>
      <w:r>
        <w:rPr>
          <w:rFonts w:ascii="Times New Roman"/>
          <w:b w:val="false"/>
          <w:i w:val="false"/>
          <w:color w:val="000000"/>
          <w:sz w:val="28"/>
        </w:rPr>
        <w:t>№ 22-2-VII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9. 2022 жылға арналған аудандық бюджетте Қазақстан Республикасының Ұлттық қорынан 430893 мың теңге сомасында нысаналы даму трансферттері көзделсін.</w:t>
      </w:r>
    </w:p>
    <w:bookmarkEnd w:id="9"/>
    <w:bookmarkStart w:name="z15" w:id="10"/>
    <w:p>
      <w:pPr>
        <w:spacing w:after="0"/>
        <w:ind w:left="0"/>
        <w:jc w:val="both"/>
      </w:pPr>
      <w:r>
        <w:rPr>
          <w:rFonts w:ascii="Times New Roman"/>
          <w:b w:val="false"/>
          <w:i w:val="false"/>
          <w:color w:val="000000"/>
          <w:sz w:val="28"/>
        </w:rPr>
        <w:t>
      10. 2022 жылға арналған аудандық бюджетте облыстық бюджеттен ағымдағы нысаналы трансферттер 323392 мың теңге сомасында көзделсін.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Абай облысы Бородулиха аудандық мәслихатының 28.11.2022 </w:t>
      </w:r>
      <w:r>
        <w:rPr>
          <w:rFonts w:ascii="Times New Roman"/>
          <w:b w:val="false"/>
          <w:i w:val="false"/>
          <w:color w:val="000000"/>
          <w:sz w:val="28"/>
        </w:rPr>
        <w:t>№ 23-3-VII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11. 2022 жылға арналған аудандық бюджетте облыстық бюджеттен нысаналы даму трансферттер 146091,8 мың теңге сомасында көзделсін.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Абай облысы Бородулиха аудандық мәслихатының 28.11.2022 </w:t>
      </w:r>
      <w:r>
        <w:rPr>
          <w:rFonts w:ascii="Times New Roman"/>
          <w:b w:val="false"/>
          <w:i w:val="false"/>
          <w:color w:val="000000"/>
          <w:sz w:val="28"/>
        </w:rPr>
        <w:t>№ 23-3-VII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12. 2022 жылға арналған аудандық бюджетте мамандарды әлеуметтік қолдау шараларын іске асыру үшін республикалық бюджеттен 91890 мың теңге сомасында кредиттер көзделсін.</w:t>
      </w:r>
    </w:p>
    <w:bookmarkEnd w:id="12"/>
    <w:p>
      <w:pPr>
        <w:spacing w:after="0"/>
        <w:ind w:left="0"/>
        <w:jc w:val="both"/>
      </w:pPr>
      <w:r>
        <w:rPr>
          <w:rFonts w:ascii="Times New Roman"/>
          <w:b w:val="false"/>
          <w:i w:val="false"/>
          <w:color w:val="000000"/>
          <w:sz w:val="28"/>
        </w:rPr>
        <w:t>
      13.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28 қарашадағы</w:t>
            </w:r>
            <w:r>
              <w:br/>
            </w:r>
            <w:r>
              <w:rPr>
                <w:rFonts w:ascii="Times New Roman"/>
                <w:b w:val="false"/>
                <w:i w:val="false"/>
                <w:color w:val="000000"/>
                <w:sz w:val="20"/>
              </w:rPr>
              <w:t>№ 23-3-VII шешіміне қосымша</w:t>
            </w:r>
          </w:p>
        </w:tc>
      </w:tr>
    </w:tbl>
    <w:p>
      <w:pPr>
        <w:spacing w:after="0"/>
        <w:ind w:left="0"/>
        <w:jc w:val="left"/>
      </w:pPr>
      <w:r>
        <w:rPr>
          <w:rFonts w:ascii="Times New Roman"/>
          <w:b/>
          <w:i w:val="false"/>
          <w:color w:val="000000"/>
        </w:rPr>
        <w:t xml:space="preserve"> 2022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Бородулиха аудандық мәслихатының 28.11.2022 </w:t>
      </w:r>
      <w:r>
        <w:rPr>
          <w:rFonts w:ascii="Times New Roman"/>
          <w:b w:val="false"/>
          <w:i w:val="false"/>
          <w:color w:val="ff0000"/>
          <w:sz w:val="28"/>
        </w:rPr>
        <w:t>№ 23-3-VII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3883243,7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xml:space="preserve">№ 12-2-VII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12-2-VII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