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94c8" w14:textId="62f9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Майлин ауылдық округі әкімінің 2021 жылғы 3 тамыздағы № 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Майлин ауылдық округі әкімінің 2021 жылғы 2 қыркүйектегі № 2 шешімі. Қазақстан Республикасының Әділет министрлігінде 2021 жылғы 6 қыркүйектегі № 2423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Аягөз аудандық аумақтық инспекциясының бас мемлекеттік ветеринариялық-санитариялық инспекторының 2021 жылғы 18 тамыздағы № 485 ұсынысы негізінде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ягөз ауданы Майлин ауылдық округінің Майлин ауылы аумағында мүйізді ірі қара малдарының арасынан сібір жарасы ауруын жою бойынша кешенді ветеринариялық іс-шараларының жүргізілуіне байланысты, белгіленген карантин тоқтат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лин ауылдық округі әкімінің "Карантин белгілеу туралы" 2021 жылғы 3 тамыздағы № 1 (Нормативтік құқықтық актілерді мемлекеттік тіркеу тізілімінде № 2385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Аягөз ауданы Майлин ауылдық округі әкімінің аппараты" мемлекеттік мекемесіне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ягөз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ли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