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e52" w14:textId="7b3a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55/549-VІ "2021-2023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5/80-VIІ шешімі. Қазақстан Республикасының Әділет министрлігінде 2021 жылғы 24 мамырда № 22802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№55/549-VІ "2021-2023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8252 нөмірімен тіркелген, Қазақстан Республикасының нормативтік құқықтық актілерінің электрондық түрдегі эталондық бақылау банкінде 2021 жылдың 19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Сарыарқа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19085,5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258,2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5/80-VIІ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