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101" w14:textId="579d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55/545-VІ "2021-2023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4/43-VIІ шешімі. Шығыс Қазақстан облысының Әділет департаментінде 2021 жылғы 8 сәуірде № 8568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№55/545-VІ "2021-2023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8315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Мамырсу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37896,3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5086,0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32810,3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37898,1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1,8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4/43-VIІ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