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62e3" w14:textId="b296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55/543-VІ "2021-2023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4/41-VIІ шешімі. Шығыс Қазақстан облысының Әділет департаментінде 2021 жылғы 8 сәуірде № 8561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 3/14-VIІ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55/543-VІ "2021-2023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8307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Майлин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22721,0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52,7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