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63ac1" w14:textId="7763a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Аягөз аудандық мәслихатының 2020 жылғы 2 шілдедегі № 49/413-VІ "Аягөз ауданы бойынша тұрғын үй сертификаттарының мөлшерін және алушылар санатының тізбесін айқындау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Аягөз аудандық мәслихатының 2021 жылғы 1 сәуірдегі № 4/26-VIІ шешімі. Шығыс Қазақстан облысының Әділет департаментінде 2021 жылғы 8 сәуірде № 8552 болып тіркелді. Күші жойылды - Абай облысы Аягөз аудандық мәслихатының 2024 жылғы 20 қыркүйектегі № 15/290-VIII шешімі</w:t>
      </w:r>
    </w:p>
    <w:p>
      <w:pPr>
        <w:spacing w:after="0"/>
        <w:ind w:left="0"/>
        <w:jc w:val="both"/>
      </w:pPr>
      <w:r>
        <w:rPr>
          <w:rFonts w:ascii="Times New Roman"/>
          <w:b w:val="false"/>
          <w:i w:val="false"/>
          <w:color w:val="ff0000"/>
          <w:sz w:val="28"/>
        </w:rPr>
        <w:t xml:space="preserve">
      Ескерту. Күші жойылды - Абай облысы Аягөз аудандық мәслихатының 20.09.2024 </w:t>
      </w:r>
      <w:r>
        <w:rPr>
          <w:rFonts w:ascii="Times New Roman"/>
          <w:b w:val="false"/>
          <w:i w:val="false"/>
          <w:color w:val="ff0000"/>
          <w:sz w:val="28"/>
        </w:rPr>
        <w:t>№ 15/290-VIII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ЗҚАИ-ның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3" w:id="0"/>
    <w:p>
      <w:pPr>
        <w:spacing w:after="0"/>
        <w:ind w:left="0"/>
        <w:jc w:val="both"/>
      </w:pPr>
      <w:r>
        <w:rPr>
          <w:rFonts w:ascii="Times New Roman"/>
          <w:b w:val="false"/>
          <w:i w:val="false"/>
          <w:color w:val="000000"/>
          <w:sz w:val="28"/>
        </w:rPr>
        <w:t xml:space="preserve">
      Қазақстан Республикасының 1997 жылғы 16 сәуірдегі "Тұрғын үй қатынастары туралы" Заңының 14-1-бабының </w:t>
      </w:r>
      <w:r>
        <w:rPr>
          <w:rFonts w:ascii="Times New Roman"/>
          <w:b w:val="false"/>
          <w:i w:val="false"/>
          <w:color w:val="000000"/>
          <w:sz w:val="28"/>
        </w:rPr>
        <w:t>2-тармағына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2-9 тармағына</w:t>
      </w:r>
      <w:r>
        <w:rPr>
          <w:rFonts w:ascii="Times New Roman"/>
          <w:b w:val="false"/>
          <w:i w:val="false"/>
          <w:color w:val="000000"/>
          <w:sz w:val="28"/>
        </w:rPr>
        <w:t xml:space="preserve">, Қазақстан Республикасы Индустрия және инфрақұрылымдық даму Министрінің 2019 жылғы 20 маусымдағы № 417 "Тұрғын үй сертификаттарын беру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18883 болып тіркелген)  сәйкес Аягөз аудандық мәслихаты ШЕШІМ ҚАБЫЛДАДЫ:</w:t>
      </w:r>
    </w:p>
    <w:bookmarkEnd w:id="0"/>
    <w:bookmarkStart w:name="z4" w:id="1"/>
    <w:p>
      <w:pPr>
        <w:spacing w:after="0"/>
        <w:ind w:left="0"/>
        <w:jc w:val="both"/>
      </w:pPr>
      <w:r>
        <w:rPr>
          <w:rFonts w:ascii="Times New Roman"/>
          <w:b w:val="false"/>
          <w:i w:val="false"/>
          <w:color w:val="000000"/>
          <w:sz w:val="28"/>
        </w:rPr>
        <w:t xml:space="preserve">
      1. Аягөз аудандық мәслихатының 2021 жылғы 2 шілдедегі №49/413-VІ "Аягөз ауданы бойынша тұрғын үй сертификаттарының мөлшерін және алушылар санатының тізбесін айқындау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7333 нөмірімен тіркелген, Қазақстан Республикасының нормативтік құқықтық актілерінің электрондық түрдегі эталондық бақылау банкінде 2020 жылдың 17 шілдесінде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келесі редакцияда жазылсын:</w:t>
      </w:r>
    </w:p>
    <w:p>
      <w:pPr>
        <w:spacing w:after="0"/>
        <w:ind w:left="0"/>
        <w:jc w:val="both"/>
      </w:pPr>
      <w:r>
        <w:rPr>
          <w:rFonts w:ascii="Times New Roman"/>
          <w:b w:val="false"/>
          <w:i w:val="false"/>
          <w:color w:val="000000"/>
          <w:sz w:val="28"/>
        </w:rPr>
        <w:t>
      "1. Қазақстан Республикасының Ұлттық Банкі бекіткен ипотекалық бағдарлама және (немесе) Қазақстан Республикасының Үкіметі бекіткен тұрғын үй құрылысы мемлекеттік бағдарламасы шеңберінде тұрғын үйді сатып алу кезінде ипотекалық тұрғын үй қарыздары бойынша бастапқы жарнаның бір бөлігін жабу үшін Аягөз ауданы бойынша тұрғын үй сертификаттарының мөлшері 1 000 000 (бір миллион) теңгеде айқындалсын.";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тармақтың</w:t>
      </w:r>
      <w:r>
        <w:rPr>
          <w:rFonts w:ascii="Times New Roman"/>
          <w:b w:val="false"/>
          <w:i w:val="false"/>
          <w:color w:val="000000"/>
          <w:sz w:val="28"/>
        </w:rPr>
        <w:t> 1) тармақшасының бесінші абзацы келесі редакцияда жазылсын:</w:t>
      </w:r>
    </w:p>
    <w:p>
      <w:pPr>
        <w:spacing w:after="0"/>
        <w:ind w:left="0"/>
        <w:jc w:val="both"/>
      </w:pPr>
      <w:r>
        <w:rPr>
          <w:rFonts w:ascii="Times New Roman"/>
          <w:b w:val="false"/>
          <w:i w:val="false"/>
          <w:color w:val="000000"/>
          <w:sz w:val="28"/>
        </w:rPr>
        <w:t>
      "мәдениет және спорт ұйымдарының бейінді қызметкерлері;";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келесі редакцияда жазылсын:</w:t>
      </w:r>
    </w:p>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Абуталипова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Аягөз аудандық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Досиханов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