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168c" w14:textId="aba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58/11-VI "2021-2023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6/5-VII шешімі. Шығыс Қазақстан облысының Әділет департаментінде 2021 жылғы 13 сәуірде № 8591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58/11-VI "2021-2023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8090 болып тіркелген, Қазақстан Республикасының нормативтік құқықтық актілердің электрондық түрдегі эталондық бақылау банкінде 2021 жылғы 6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26 116,0мың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23 983,0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26 522,7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406,7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406,7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Құндызды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26 522,7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