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b0d3" w14:textId="958b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Риддер қаласының бюджеті туралы</w:t>
      </w:r>
    </w:p>
    <w:p>
      <w:pPr>
        <w:spacing w:after="0"/>
        <w:ind w:left="0"/>
        <w:jc w:val="both"/>
      </w:pPr>
      <w:r>
        <w:rPr>
          <w:rFonts w:ascii="Times New Roman"/>
          <w:b w:val="false"/>
          <w:i w:val="false"/>
          <w:color w:val="000000"/>
          <w:sz w:val="28"/>
        </w:rPr>
        <w:t>Шығыс Қазақстан облысы Риддер қалалық мәслихатының 2021 жылғы 24 желтоқсандағы № 9/2-VII шешімі. Қазақстан Республикасының Әділет министрлігінде 2021 жылғы 29 желтоқсанда № 26224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2021 жылғы 14 желтоқсандағы № 12/91-VII "2022-2024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25825 нөмірімен тіркелген), Риддер қалалық мәслихаты ШЕШТІ:</w:t>
      </w:r>
    </w:p>
    <w:bookmarkEnd w:id="0"/>
    <w:bookmarkStart w:name="z6" w:id="1"/>
    <w:p>
      <w:pPr>
        <w:spacing w:after="0"/>
        <w:ind w:left="0"/>
        <w:jc w:val="both"/>
      </w:pPr>
      <w:r>
        <w:rPr>
          <w:rFonts w:ascii="Times New Roman"/>
          <w:b w:val="false"/>
          <w:i w:val="false"/>
          <w:color w:val="000000"/>
          <w:sz w:val="28"/>
        </w:rPr>
        <w:t xml:space="preserve">
      1. Риддер қаласының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8943313,2 мың теңге, соның ішінде:</w:t>
      </w:r>
    </w:p>
    <w:p>
      <w:pPr>
        <w:spacing w:after="0"/>
        <w:ind w:left="0"/>
        <w:jc w:val="both"/>
      </w:pPr>
      <w:r>
        <w:rPr>
          <w:rFonts w:ascii="Times New Roman"/>
          <w:b w:val="false"/>
          <w:i w:val="false"/>
          <w:color w:val="000000"/>
          <w:sz w:val="28"/>
        </w:rPr>
        <w:t>
      салықтық түсімдер – 5992362,0 мың теңге;</w:t>
      </w:r>
    </w:p>
    <w:p>
      <w:pPr>
        <w:spacing w:after="0"/>
        <w:ind w:left="0"/>
        <w:jc w:val="both"/>
      </w:pPr>
      <w:r>
        <w:rPr>
          <w:rFonts w:ascii="Times New Roman"/>
          <w:b w:val="false"/>
          <w:i w:val="false"/>
          <w:color w:val="000000"/>
          <w:sz w:val="28"/>
        </w:rPr>
        <w:t>
      салықтық емес түсімдер – 46234,0 мың теңге;</w:t>
      </w:r>
    </w:p>
    <w:p>
      <w:pPr>
        <w:spacing w:after="0"/>
        <w:ind w:left="0"/>
        <w:jc w:val="both"/>
      </w:pPr>
      <w:r>
        <w:rPr>
          <w:rFonts w:ascii="Times New Roman"/>
          <w:b w:val="false"/>
          <w:i w:val="false"/>
          <w:color w:val="000000"/>
          <w:sz w:val="28"/>
        </w:rPr>
        <w:t>
      негізгі капиталды сатудан түсетін түсімдер – 63400,0 мың теңге;</w:t>
      </w:r>
    </w:p>
    <w:p>
      <w:pPr>
        <w:spacing w:after="0"/>
        <w:ind w:left="0"/>
        <w:jc w:val="both"/>
      </w:pPr>
      <w:r>
        <w:rPr>
          <w:rFonts w:ascii="Times New Roman"/>
          <w:b w:val="false"/>
          <w:i w:val="false"/>
          <w:color w:val="000000"/>
          <w:sz w:val="28"/>
        </w:rPr>
        <w:t>
      трансферттер түсімі – 2841317,2 мың теңге;</w:t>
      </w:r>
    </w:p>
    <w:p>
      <w:pPr>
        <w:spacing w:after="0"/>
        <w:ind w:left="0"/>
        <w:jc w:val="both"/>
      </w:pPr>
      <w:r>
        <w:rPr>
          <w:rFonts w:ascii="Times New Roman"/>
          <w:b w:val="false"/>
          <w:i w:val="false"/>
          <w:color w:val="000000"/>
          <w:sz w:val="28"/>
        </w:rPr>
        <w:t xml:space="preserve">
      2) шығындар – 10475770,6 мың теңге; </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- 1532457,4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1532457,4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75948,0 мың теңге;</w:t>
      </w:r>
    </w:p>
    <w:p>
      <w:pPr>
        <w:spacing w:after="0"/>
        <w:ind w:left="0"/>
        <w:jc w:val="both"/>
      </w:pPr>
      <w:r>
        <w:rPr>
          <w:rFonts w:ascii="Times New Roman"/>
          <w:b w:val="false"/>
          <w:i w:val="false"/>
          <w:color w:val="000000"/>
          <w:sz w:val="28"/>
        </w:rPr>
        <w:t>
      бюджет қаражатының пайдаланылатын қалдықтары – 1608405,4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реакцияда - Шығыс Қазақстан облысы Риддер қалалық мәслихатының 18.11.2022 </w:t>
      </w:r>
      <w:r>
        <w:rPr>
          <w:rFonts w:ascii="Times New Roman"/>
          <w:b w:val="false"/>
          <w:i w:val="false"/>
          <w:color w:val="000000"/>
          <w:sz w:val="28"/>
        </w:rPr>
        <w:t>№ 21/2-VII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2021 жылғы 14 желтоқсандағы № 12/91-VII "2022-2024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нөмірімен 25825 тіркелген) 100 пайыз мөлшерінде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азаматтардың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қала бюджетіне кірістерді бөлу нормативтері 2022 жылға орындауға алынсын.</w:t>
      </w:r>
    </w:p>
    <w:bookmarkEnd w:id="2"/>
    <w:bookmarkStart w:name="z8" w:id="3"/>
    <w:p>
      <w:pPr>
        <w:spacing w:after="0"/>
        <w:ind w:left="0"/>
        <w:jc w:val="both"/>
      </w:pPr>
      <w:r>
        <w:rPr>
          <w:rFonts w:ascii="Times New Roman"/>
          <w:b w:val="false"/>
          <w:i w:val="false"/>
          <w:color w:val="000000"/>
          <w:sz w:val="28"/>
        </w:rPr>
        <w:t>
      3. 2022 жылға арналған қалалық бюджетте заңнаманың өзгеруіне байланысты жоғары тұрған бюджеттің шығындарын өтеуге төмен тұрған бюджеттен трансферттер 3329142,0 мың теңге мөлшерінде көзделсін.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реакцияда - Шығыс Қазақстан облысы Риддер қалалық мәслихатының 23.09.2022 </w:t>
      </w:r>
      <w:r>
        <w:rPr>
          <w:rFonts w:ascii="Times New Roman"/>
          <w:b w:val="false"/>
          <w:i w:val="false"/>
          <w:color w:val="000000"/>
          <w:sz w:val="28"/>
        </w:rPr>
        <w:t>№ 18/2-VII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3-1. 2022 жылға арналған қалалық бюджетте жоғары тұрған бюджеттен бөлінген нысаналы трансферттердің 2021 жылы пайдаланылмауына (толық пайдаланылмауына) байланысты облыстық бюджетке 402856,5 мың теңге мөлшерінде трансферттерді қайтару көзделсін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Шығыс Қазақстан облысы Риддер қалалық мәслихатының 28.03.2022 </w:t>
      </w:r>
      <w:r>
        <w:rPr>
          <w:rFonts w:ascii="Times New Roman"/>
          <w:b w:val="false"/>
          <w:i w:val="false"/>
          <w:color w:val="000000"/>
          <w:sz w:val="28"/>
        </w:rPr>
        <w:t>№ 12/2-VII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4. 2022 жылға қаланың жергілікті атқарушы органының резерві 138911 мың теңге мөлшерінде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Риддер қалалық мәслихатының 18.11.2022 </w:t>
      </w:r>
      <w:r>
        <w:rPr>
          <w:rFonts w:ascii="Times New Roman"/>
          <w:b w:val="false"/>
          <w:i w:val="false"/>
          <w:color w:val="000000"/>
          <w:sz w:val="28"/>
        </w:rPr>
        <w:t>№ 21/2-VII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5. 2022 жылға арналған қалалық бюджетте облыстық бюджеттен берілетін ағымдағы нысаналы трансферттер 98670,0 мың теңге мөлшерінде көзделсін.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реакцияда - Шығыс Қазақстан облысы Риддер қалалық мәслихатының 18.11.2022 </w:t>
      </w:r>
      <w:r>
        <w:rPr>
          <w:rFonts w:ascii="Times New Roman"/>
          <w:b w:val="false"/>
          <w:i w:val="false"/>
          <w:color w:val="000000"/>
          <w:sz w:val="28"/>
        </w:rPr>
        <w:t>№ 21/2-VII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6. 2022 жылға арналған қалалық бюджетте облыстық бюджеттен берілетін нысаналы даму трансферттері 135157,7 мың теңге мөлшерінде көзделсін.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реакцияда - Шығыс Қазақстан облысы Риддер қалалық мәслихатының 18.11.2022 </w:t>
      </w:r>
      <w:r>
        <w:rPr>
          <w:rFonts w:ascii="Times New Roman"/>
          <w:b w:val="false"/>
          <w:i w:val="false"/>
          <w:color w:val="000000"/>
          <w:sz w:val="28"/>
        </w:rPr>
        <w:t>№ 21/2-VII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7. 2022 жылға арналған қалалық бюджетте республикалық бюджеттен берілетін ағымдағы нысаналы трансферттер 283203,5 мың теңге мөлшерінде көзделсін.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реакцияда - Шығыс Қазақстан облысы Риддер қалалық мәслихатының 18.11.2022 </w:t>
      </w:r>
      <w:r>
        <w:rPr>
          <w:rFonts w:ascii="Times New Roman"/>
          <w:b w:val="false"/>
          <w:i w:val="false"/>
          <w:color w:val="000000"/>
          <w:sz w:val="28"/>
        </w:rPr>
        <w:t>№ 21/2-VII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7-1. 2022 жылға арналған қалалық бюджетте республикалық бюджеттен берілетін нысаналы даму трансферттері 1874778,0 мың теңге мөлшерінде көзделсін.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7-1 -тармақ жаңа редакцияда - Шығыс Қазақстан облысы Риддер қалалық мәслихатының 18.11.2022 </w:t>
      </w:r>
      <w:r>
        <w:rPr>
          <w:rFonts w:ascii="Times New Roman"/>
          <w:b w:val="false"/>
          <w:i w:val="false"/>
          <w:color w:val="000000"/>
          <w:sz w:val="28"/>
        </w:rPr>
        <w:t>№ 21/2-VII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8. 2022 жылға арналған қалалық бюджетте Қазақстан Республикасының Ұлттық қорының трансферттері есебінен берілетін ағымдағы нысаналы трансферттер 49750,0 мың теңге мөлшерінде көзделсін.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Риддер қалалық мәслихатының 23.09.2022 </w:t>
      </w:r>
      <w:r>
        <w:rPr>
          <w:rFonts w:ascii="Times New Roman"/>
          <w:b w:val="false"/>
          <w:i w:val="false"/>
          <w:color w:val="000000"/>
          <w:sz w:val="28"/>
        </w:rPr>
        <w:t>№ 18/2-VII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8-1. 2022 жылға арналған қалалық бюджетте Қазақстан Республикасының Ұлттық қорынан берілетін нысаналы трансферттер есебінен нысаналы даму трансферттері 209921,0 мың теңге мөлшерінде көзделсін.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Шығыс Қазақстан облысы Риддер қалалық мәслихатының 16.06.2022 </w:t>
      </w:r>
      <w:r>
        <w:rPr>
          <w:rFonts w:ascii="Times New Roman"/>
          <w:b w:val="false"/>
          <w:i w:val="false"/>
          <w:color w:val="000000"/>
          <w:sz w:val="28"/>
        </w:rPr>
        <w:t>№ 16/2-VII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8-2. 2022 жылға арналған қалалық бюджетте Қазақстан Республикасының Ұлттық қорынан кепілдендірілген трансферт есебінен 189837,0 мың теңге мөлшерінде ағымдағы нысаналы трансферттер көзделсін.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8-2 -тармақ жаңа редакцияда - Шығыс Қазақстан облысы Риддер қалалық мәслихатының 18.11.2022 </w:t>
      </w:r>
      <w:r>
        <w:rPr>
          <w:rFonts w:ascii="Times New Roman"/>
          <w:b w:val="false"/>
          <w:i w:val="false"/>
          <w:color w:val="000000"/>
          <w:sz w:val="28"/>
        </w:rPr>
        <w:t>№ 21/2-VII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9/2-VII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Риддер қаласының бюджеті</w:t>
      </w:r>
    </w:p>
    <w:p>
      <w:pPr>
        <w:spacing w:after="0"/>
        <w:ind w:left="0"/>
        <w:jc w:val="both"/>
      </w:pPr>
      <w:r>
        <w:rPr>
          <w:rFonts w:ascii="Times New Roman"/>
          <w:b w:val="false"/>
          <w:i w:val="false"/>
          <w:color w:val="ff0000"/>
          <w:sz w:val="28"/>
        </w:rPr>
        <w:t xml:space="preserve">
      Ескерту. 1-қосымша жаңа реакцияда - Шығыс Қазақстан облысы Риддер қалалық мәслихатының 18.11.2022 </w:t>
      </w:r>
      <w:r>
        <w:rPr>
          <w:rFonts w:ascii="Times New Roman"/>
          <w:b w:val="false"/>
          <w:i w:val="false"/>
          <w:color w:val="ff0000"/>
          <w:sz w:val="28"/>
        </w:rPr>
        <w:t>№ 21/2-VII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10 475 770,6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1 608 405,4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9/2-VII шешіміне қосымша 2</w:t>
            </w:r>
          </w:p>
        </w:tc>
      </w:tr>
    </w:tbl>
    <w:p>
      <w:pPr>
        <w:spacing w:after="0"/>
        <w:ind w:left="0"/>
        <w:jc w:val="left"/>
      </w:pPr>
      <w:r>
        <w:rPr>
          <w:rFonts w:ascii="Times New Roman"/>
          <w:b/>
          <w:i w:val="false"/>
          <w:color w:val="000000"/>
        </w:rPr>
        <w:t xml:space="preserve"> 2023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9/2-VII шешіміне қосымша 3</w:t>
            </w:r>
          </w:p>
        </w:tc>
      </w:tr>
    </w:tbl>
    <w:p>
      <w:pPr>
        <w:spacing w:after="0"/>
        <w:ind w:left="0"/>
        <w:jc w:val="left"/>
      </w:pPr>
      <w:r>
        <w:rPr>
          <w:rFonts w:ascii="Times New Roman"/>
          <w:b/>
          <w:i w:val="false"/>
          <w:color w:val="000000"/>
        </w:rPr>
        <w:t xml:space="preserve"> 2024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