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033c" w14:textId="aa10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8 сәуірдегі № 7/49-VII шешімі. Шығыс Қазақстан облысының Әділет департаментінде 2021 жылғы 12 сәуірде № 8580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тіркелген, 2021 жылғы 6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47 519 696,6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23 899 432,0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92 049,0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3 206 951,0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20 321 264,6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51 018 305,2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-146 039,0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181 043,0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-3 352 569,6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3 352 569,6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5 008 498,0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3 951 454,1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2 295 525,7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7/49-VII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47 519 696,6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23 899 432,0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9 065 436,0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7 519 600,0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2 694 913,0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20 321 264,6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20 321 262,1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20 321 262,1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6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51 018 305,2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815 465,0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5 103 029,3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3 100 815,3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2 742 778,3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15 544 864,9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10 490 923,3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10 336 153,3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9 117 021,5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1 219 131,8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2 801 911,8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1 721 585,8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1 249 495,6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2 252 029,8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2 252 029,8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756 117,6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1 291 658,2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3 036 452,1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2 427 277,1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2 427 277,1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557 975,1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2 711 068,5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-3 352 569,6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3 352 569,6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5 008 498,0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