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9138" w14:textId="1b9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2017 жылғы 26 желтоқсандағы № 25/8-VI "Сот шешімімен Өскемен қаласының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3 желтоқсандағы № 13/2-VII шешімі. Қазақстан Республикасының Әділет министрлігінде 2021 жылғы 22 желтоқсанда № 25886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2017 жылғы 26 желтоқсандағы № 25/8-VI "Сот шешімімен Өскемен қаласының коммуналдық меншігіне түскен болып танылған иесіз қалдықтарды басқару қағидаларын бекіту туралы" (Нормативтік құқықтық актілерді мемлекеттік тіркеу тізілімінде № 5433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