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cff3" w14:textId="efac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1000 шаршы метрден асатын үй жанындағы жер учаскелеріне салынатын базалық салықтық мөлшерлемені төмендету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2021 жылғы 12 наурыздағы № 3/6-VII шешімі. Шығыс Қазақстан облысының Әділет департаментінде 2021 жылғы 30 наурызда № 8484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531-бабының</w:t>
      </w:r>
      <w:r>
        <w:rPr>
          <w:rFonts w:ascii="Times New Roman"/>
          <w:b w:val="false"/>
          <w:i w:val="false"/>
          <w:color w:val="000000"/>
          <w:sz w:val="28"/>
        </w:rPr>
        <w:t xml:space="preserve"> 3 тармағының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1. 1000 шаршы метрден асатын үй жанындағы жер учаскелеріне салынатын базалық салық мөлшерлемесі 1 (бір) шаршы метр үшін 6 (алты) теңгеден 3 (үш) теңгеге дейін төмендетілсін.</w:t>
      </w:r>
    </w:p>
    <w:bookmarkEnd w:id="2"/>
    <w:bookmarkStart w:name="z9" w:id="3"/>
    <w:p>
      <w:pPr>
        <w:spacing w:after="0"/>
        <w:ind w:left="0"/>
        <w:jc w:val="both"/>
      </w:pPr>
      <w:r>
        <w:rPr>
          <w:rFonts w:ascii="Times New Roman"/>
          <w:b w:val="false"/>
          <w:i w:val="false"/>
          <w:color w:val="000000"/>
          <w:sz w:val="28"/>
        </w:rPr>
        <w:t xml:space="preserve">
      2. Өскемен қалалық мәслихатының 2018 жылғы 14 ақпандағы № 26/5-V "1000 шаршы метрден асатын үй іргесіндегі жер учаскелеріне салынатын базалық салық мөлшерлемесін төмендету туралы" (Нормативтік құқықтық актілерді мемлекеттік тіркеу тізілімінде 5520 нөмірімен тіркелген, 2018 жылғы 13 наурызда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2021 жылғы 1 қаңтардан бастап қолданысқа енгізіледі және туындаған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