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bb10" w14:textId="8e3b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ерекшелік белгілері мен құрметті атақтар тағайындау, олардың сипаттамасы мен біржолғы сыйақы төлеу мөлшерлерінің қағидасын бекіту туралы</w:t>
      </w:r>
    </w:p>
    <w:p>
      <w:pPr>
        <w:spacing w:after="0"/>
        <w:ind w:left="0"/>
        <w:jc w:val="both"/>
      </w:pPr>
      <w:r>
        <w:rPr>
          <w:rFonts w:ascii="Times New Roman"/>
          <w:b w:val="false"/>
          <w:i w:val="false"/>
          <w:color w:val="000000"/>
          <w:sz w:val="28"/>
        </w:rPr>
        <w:t>Шығыс Қазақстан облысы әкімдігінің 2021 жылғы 29 қаңтардағы № 21 қаулысы. Шығыс Қазақстан облысының Әділет департаментінде 2021 жылғы 3 ақпанда № 8393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2-тармағы</w:t>
      </w:r>
      <w:r>
        <w:rPr>
          <w:rFonts w:ascii="Times New Roman"/>
          <w:b w:val="false"/>
          <w:i w:val="false"/>
          <w:color w:val="000000"/>
          <w:sz w:val="28"/>
        </w:rPr>
        <w:t xml:space="preserve"> 25) тармақшасына, Қазақстан Республикасының 2019 жылғы 27 желтоқсандағы "Педагог мәртебесі туралы" Заңының 9-бабының </w:t>
      </w:r>
      <w:r>
        <w:rPr>
          <w:rFonts w:ascii="Times New Roman"/>
          <w:b w:val="false"/>
          <w:i w:val="false"/>
          <w:color w:val="000000"/>
          <w:sz w:val="28"/>
        </w:rPr>
        <w:t>4-тармағына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Жергілікті ерекшелік белгілері мен құрметті атақтар тағайындау, олардың сипаттамасы мен біржолғы сыйақы төлеу мөлшерлерінің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Наградаларды, сондай-ақ тиісті куәліктерді дайындау бойынша шығындар жергілікті бюджет есебінен жүргізіледі.</w:t>
      </w:r>
    </w:p>
    <w:bookmarkEnd w:id="2"/>
    <w:bookmarkStart w:name="z7" w:id="3"/>
    <w:p>
      <w:pPr>
        <w:spacing w:after="0"/>
        <w:ind w:left="0"/>
        <w:jc w:val="both"/>
      </w:pPr>
      <w:r>
        <w:rPr>
          <w:rFonts w:ascii="Times New Roman"/>
          <w:b w:val="false"/>
          <w:i w:val="false"/>
          <w:color w:val="000000"/>
          <w:sz w:val="28"/>
        </w:rPr>
        <w:t>
      3. Облыстың білім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Start w:name="z11" w:id="4"/>
    <w:p>
      <w:pPr>
        <w:spacing w:after="0"/>
        <w:ind w:left="0"/>
        <w:jc w:val="both"/>
      </w:pPr>
      <w:r>
        <w:rPr>
          <w:rFonts w:ascii="Times New Roman"/>
          <w:b w:val="false"/>
          <w:i w:val="false"/>
          <w:color w:val="000000"/>
          <w:sz w:val="28"/>
        </w:rPr>
        <w:t>
      4. Осы қаулының орындалуын бақылау облыс әкімінің әлеуметтік сала мәселелері жөніндегі орынбасарына жүктелсін.</w:t>
      </w:r>
    </w:p>
    <w:bookmarkEnd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29 қаңтардағы </w:t>
            </w:r>
            <w:r>
              <w:br/>
            </w:r>
            <w:r>
              <w:rPr>
                <w:rFonts w:ascii="Times New Roman"/>
                <w:b w:val="false"/>
                <w:i w:val="false"/>
                <w:color w:val="000000"/>
                <w:sz w:val="20"/>
              </w:rPr>
              <w:t>№ 21 қаулысымен бекітілген</w:t>
            </w:r>
          </w:p>
        </w:tc>
      </w:tr>
    </w:tbl>
    <w:bookmarkStart w:name="z17" w:id="5"/>
    <w:p>
      <w:pPr>
        <w:spacing w:after="0"/>
        <w:ind w:left="0"/>
        <w:jc w:val="left"/>
      </w:pPr>
      <w:r>
        <w:rPr>
          <w:rFonts w:ascii="Times New Roman"/>
          <w:b/>
          <w:i w:val="false"/>
          <w:color w:val="000000"/>
        </w:rPr>
        <w:t xml:space="preserve"> Жергілікті ерекшелік белгілері мен құрметті атақтар тағайындау, олардың сипаттамасы мен біржолғы сыйақы төлеу мөлшерлерінің қағидасы</w:t>
      </w:r>
    </w:p>
    <w:bookmarkEnd w:id="5"/>
    <w:bookmarkStart w:name="z18" w:id="6"/>
    <w:p>
      <w:pPr>
        <w:spacing w:after="0"/>
        <w:ind w:left="0"/>
        <w:jc w:val="left"/>
      </w:pPr>
      <w:r>
        <w:rPr>
          <w:rFonts w:ascii="Times New Roman"/>
          <w:b/>
          <w:i w:val="false"/>
          <w:color w:val="000000"/>
        </w:rPr>
        <w:t xml:space="preserve"> 1. Жалпы ережелер</w:t>
      </w:r>
    </w:p>
    <w:bookmarkEnd w:id="6"/>
    <w:bookmarkStart w:name="z19" w:id="7"/>
    <w:p>
      <w:pPr>
        <w:spacing w:after="0"/>
        <w:ind w:left="0"/>
        <w:jc w:val="both"/>
      </w:pPr>
      <w:r>
        <w:rPr>
          <w:rFonts w:ascii="Times New Roman"/>
          <w:b w:val="false"/>
          <w:i w:val="false"/>
          <w:color w:val="000000"/>
          <w:sz w:val="28"/>
        </w:rPr>
        <w:t xml:space="preserve">
      1. Жергілікті ерекшелік белгілері мен құрметті атақтар тағайындау, олардың сипаттамасы мен біржолғы сыйақы төлеу мөлшерлерінің осы қағидасы (бұдан әрі – Қағида) "Педагог мәртебесі туралы" Қазақстан Республикасының 2019 жылғы 27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w:t>
      </w:r>
    </w:p>
    <w:bookmarkEnd w:id="7"/>
    <w:bookmarkStart w:name="z20" w:id="8"/>
    <w:p>
      <w:pPr>
        <w:spacing w:after="0"/>
        <w:ind w:left="0"/>
        <w:jc w:val="both"/>
      </w:pPr>
      <w:r>
        <w:rPr>
          <w:rFonts w:ascii="Times New Roman"/>
          <w:b w:val="false"/>
          <w:i w:val="false"/>
          <w:color w:val="000000"/>
          <w:sz w:val="28"/>
        </w:rPr>
        <w:t>
      2. Қызметкерлерді білім беру мен ғылым саласында қол жеткізген табыстары мен жетістіктері үшін көтермелеу мақсатында марапаттаудың келесі түрлері белгіленеді:</w:t>
      </w:r>
    </w:p>
    <w:bookmarkEnd w:id="8"/>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куәлік беріле отырып, "Шығыс Қазақстан облысының білім беру ісіне қосқан үлесі үшін" құрметті атағы;</w:t>
      </w:r>
    </w:p>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куәлік беріле отырып, </w:t>
      </w:r>
      <w:r>
        <w:rPr>
          <w:rFonts w:ascii="Times New Roman"/>
          <w:b w:val="false"/>
          <w:i w:val="false"/>
          <w:color w:val="000000"/>
          <w:sz w:val="28"/>
        </w:rPr>
        <w:t>2-қосымшаға</w:t>
      </w:r>
      <w:r>
        <w:rPr>
          <w:rFonts w:ascii="Times New Roman"/>
          <w:b w:val="false"/>
          <w:i w:val="false"/>
          <w:color w:val="000000"/>
          <w:sz w:val="28"/>
        </w:rPr>
        <w:t xml:space="preserve"> сәйкес сипаттамасымен "Шығыс Қазақстан облысының еңбек сіңірген ұстазы" төсбелгісі.</w:t>
      </w:r>
    </w:p>
    <w:bookmarkStart w:name="z23" w:id="9"/>
    <w:p>
      <w:pPr>
        <w:spacing w:after="0"/>
        <w:ind w:left="0"/>
        <w:jc w:val="left"/>
      </w:pPr>
      <w:r>
        <w:rPr>
          <w:rFonts w:ascii="Times New Roman"/>
          <w:b/>
          <w:i w:val="false"/>
          <w:color w:val="000000"/>
        </w:rPr>
        <w:t xml:space="preserve"> 2. Төсбелгі мен құрметті атақ беру тәртібі</w:t>
      </w:r>
    </w:p>
    <w:bookmarkEnd w:id="9"/>
    <w:bookmarkStart w:name="z24" w:id="10"/>
    <w:p>
      <w:pPr>
        <w:spacing w:after="0"/>
        <w:ind w:left="0"/>
        <w:jc w:val="both"/>
      </w:pPr>
      <w:r>
        <w:rPr>
          <w:rFonts w:ascii="Times New Roman"/>
          <w:b w:val="false"/>
          <w:i w:val="false"/>
          <w:color w:val="000000"/>
          <w:sz w:val="28"/>
        </w:rPr>
        <w:t>
      3. Білім беру мен ғылым саласы қызметкерлерін марапаттау туралы мәселені шешу үшін ұйымдар, мекемелер, аудандардың, облыстық маңызы бар қалалардың жергілікті атқарушы органдары Шығыс Қазақстан облысының білім басқармасына келесі құжаттарды ұсынады:</w:t>
      </w:r>
    </w:p>
    <w:bookmarkEnd w:id="10"/>
    <w:p>
      <w:pPr>
        <w:spacing w:after="0"/>
        <w:ind w:left="0"/>
        <w:jc w:val="both"/>
      </w:pPr>
      <w:r>
        <w:rPr>
          <w:rFonts w:ascii="Times New Roman"/>
          <w:b w:val="false"/>
          <w:i w:val="false"/>
          <w:color w:val="000000"/>
          <w:sz w:val="28"/>
        </w:rPr>
        <w:t>
      1) білім беру ұйымдарының, ғылыми ұйымдар мен мекемелердің, жергілікті атқарушы органдардың ұсынысы;</w:t>
      </w:r>
    </w:p>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белгіленген үлгідегі марапаттау парағы;</w:t>
      </w:r>
    </w:p>
    <w:p>
      <w:pPr>
        <w:spacing w:after="0"/>
        <w:ind w:left="0"/>
        <w:jc w:val="both"/>
      </w:pPr>
      <w:r>
        <w:rPr>
          <w:rFonts w:ascii="Times New Roman"/>
          <w:b w:val="false"/>
          <w:i w:val="false"/>
          <w:color w:val="000000"/>
          <w:sz w:val="28"/>
        </w:rPr>
        <w:t>
      3) ғылыми (педагогикалық) кеңес, алқа шешімдерінен үзінді (жоғары оқу орындары, ғылыми ұйымдар мен мекемелер үшін).</w:t>
      </w:r>
    </w:p>
    <w:p>
      <w:pPr>
        <w:spacing w:after="0"/>
        <w:ind w:left="0"/>
        <w:jc w:val="both"/>
      </w:pPr>
      <w:r>
        <w:rPr>
          <w:rFonts w:ascii="Times New Roman"/>
          <w:b w:val="false"/>
          <w:i w:val="false"/>
          <w:color w:val="000000"/>
          <w:sz w:val="28"/>
        </w:rPr>
        <w:t>
      Ұсыныс хатқа және марапаттау парағына кандидатураны ұсынып отырған мемлекеттік органның басшысы қол қояды.</w:t>
      </w:r>
    </w:p>
    <w:bookmarkStart w:name="z29" w:id="11"/>
    <w:p>
      <w:pPr>
        <w:spacing w:after="0"/>
        <w:ind w:left="0"/>
        <w:jc w:val="both"/>
      </w:pPr>
      <w:r>
        <w:rPr>
          <w:rFonts w:ascii="Times New Roman"/>
          <w:b w:val="false"/>
          <w:i w:val="false"/>
          <w:color w:val="000000"/>
          <w:sz w:val="28"/>
        </w:rPr>
        <w:t>
      4. Білім және ғылым саласындағы қызметкерлерді марапаттау туралы ұсыныстар кәсіби мерекелерді мерекелеу жағдайы бойынша қаралады.</w:t>
      </w:r>
    </w:p>
    <w:bookmarkEnd w:id="11"/>
    <w:bookmarkStart w:name="z30" w:id="12"/>
    <w:p>
      <w:pPr>
        <w:spacing w:after="0"/>
        <w:ind w:left="0"/>
        <w:jc w:val="both"/>
      </w:pPr>
      <w:r>
        <w:rPr>
          <w:rFonts w:ascii="Times New Roman"/>
          <w:b w:val="false"/>
          <w:i w:val="false"/>
          <w:color w:val="000000"/>
          <w:sz w:val="28"/>
        </w:rPr>
        <w:t xml:space="preserve">
      5. Марапаттау материалдары Шығыс Қазақстан облысы білім басқармасының наградалар жөніндегі комиссиясының (бұдан әрі – Комиссия) отырысында қаралады. </w:t>
      </w:r>
    </w:p>
    <w:bookmarkEnd w:id="12"/>
    <w:bookmarkStart w:name="z31" w:id="13"/>
    <w:p>
      <w:pPr>
        <w:spacing w:after="0"/>
        <w:ind w:left="0"/>
        <w:jc w:val="both"/>
      </w:pPr>
      <w:r>
        <w:rPr>
          <w:rFonts w:ascii="Times New Roman"/>
          <w:b w:val="false"/>
          <w:i w:val="false"/>
          <w:color w:val="000000"/>
          <w:sz w:val="28"/>
        </w:rPr>
        <w:t xml:space="preserve">
      6. Комиссия білім саласы қызметкерлерін көтермелеуге объективті көзқарасты қамтамасыз ету үшін құрылады. </w:t>
      </w:r>
    </w:p>
    <w:bookmarkEnd w:id="13"/>
    <w:bookmarkStart w:name="z32" w:id="14"/>
    <w:p>
      <w:pPr>
        <w:spacing w:after="0"/>
        <w:ind w:left="0"/>
        <w:jc w:val="both"/>
      </w:pPr>
      <w:r>
        <w:rPr>
          <w:rFonts w:ascii="Times New Roman"/>
          <w:b w:val="false"/>
          <w:i w:val="false"/>
          <w:color w:val="000000"/>
          <w:sz w:val="28"/>
        </w:rPr>
        <w:t>
      7. Комиссия шешімді ашық дауыс беру арқылы алқалы түрде білім және ғылым саласы қызметкерлерін көтермелеу туралы ұсыныс енгізілген сәттен бастап бір айдың ішінде қабылдайды. Егер Комиссия мүшелері дауысының жалпы санының көпшілігі дауыс берген жағдайда, шешім қабылданды деп есептеледі. Комиссия шешімдері хаттамамен ресімделеді. Дауыстар тең болған жағдайда Комиссия төрағасы дауыс берген шешім қабылданды деп есептеледі.</w:t>
      </w:r>
    </w:p>
    <w:bookmarkEnd w:id="14"/>
    <w:bookmarkStart w:name="z33" w:id="15"/>
    <w:p>
      <w:pPr>
        <w:spacing w:after="0"/>
        <w:ind w:left="0"/>
        <w:jc w:val="both"/>
      </w:pPr>
      <w:r>
        <w:rPr>
          <w:rFonts w:ascii="Times New Roman"/>
          <w:b w:val="false"/>
          <w:i w:val="false"/>
          <w:color w:val="000000"/>
          <w:sz w:val="28"/>
        </w:rPr>
        <w:t>
      8. Комиссия хаттамамен ресімделетін мына шешімдердің бірін қабылдайды:</w:t>
      </w:r>
    </w:p>
    <w:bookmarkEnd w:id="15"/>
    <w:p>
      <w:pPr>
        <w:spacing w:after="0"/>
        <w:ind w:left="0"/>
        <w:jc w:val="both"/>
      </w:pPr>
      <w:r>
        <w:rPr>
          <w:rFonts w:ascii="Times New Roman"/>
          <w:b w:val="false"/>
          <w:i w:val="false"/>
          <w:color w:val="000000"/>
          <w:sz w:val="28"/>
        </w:rPr>
        <w:t>
      1) білім және ғылым саласының қызметкерлерін көтермелеу туралы ұсыныс қанағаттандырылсын;</w:t>
      </w:r>
    </w:p>
    <w:p>
      <w:pPr>
        <w:spacing w:after="0"/>
        <w:ind w:left="0"/>
        <w:jc w:val="both"/>
      </w:pPr>
      <w:r>
        <w:rPr>
          <w:rFonts w:ascii="Times New Roman"/>
          <w:b w:val="false"/>
          <w:i w:val="false"/>
          <w:color w:val="000000"/>
          <w:sz w:val="28"/>
        </w:rPr>
        <w:t>
      2) білім және ғылым саласының қызметкерлерін көтермелеу туралы ұсыныс қабылданбасын;</w:t>
      </w:r>
    </w:p>
    <w:p>
      <w:pPr>
        <w:spacing w:after="0"/>
        <w:ind w:left="0"/>
        <w:jc w:val="both"/>
      </w:pPr>
      <w:r>
        <w:rPr>
          <w:rFonts w:ascii="Times New Roman"/>
          <w:b w:val="false"/>
          <w:i w:val="false"/>
          <w:color w:val="000000"/>
          <w:sz w:val="28"/>
        </w:rPr>
        <w:t xml:space="preserve">
      3) қызметкерлерді көтермелеу туралы ұсыныс материалдарды толықтырып ресімдеу үшін кері қайтарылсын. </w:t>
      </w:r>
    </w:p>
    <w:bookmarkStart w:name="z37" w:id="16"/>
    <w:p>
      <w:pPr>
        <w:spacing w:after="0"/>
        <w:ind w:left="0"/>
        <w:jc w:val="both"/>
      </w:pPr>
      <w:r>
        <w:rPr>
          <w:rFonts w:ascii="Times New Roman"/>
          <w:b w:val="false"/>
          <w:i w:val="false"/>
          <w:color w:val="000000"/>
          <w:sz w:val="28"/>
        </w:rPr>
        <w:t>
      9. Жоғарыда аталған жергілікті ерекшелік белгілерін табыстау салтанатты жағдайда жүргізіледі және марапатталушының өзіне табыс етіледі.</w:t>
      </w:r>
    </w:p>
    <w:bookmarkEnd w:id="16"/>
    <w:bookmarkStart w:name="z38" w:id="17"/>
    <w:p>
      <w:pPr>
        <w:spacing w:after="0"/>
        <w:ind w:left="0"/>
        <w:jc w:val="both"/>
      </w:pPr>
      <w:r>
        <w:rPr>
          <w:rFonts w:ascii="Times New Roman"/>
          <w:b w:val="false"/>
          <w:i w:val="false"/>
          <w:color w:val="000000"/>
          <w:sz w:val="28"/>
        </w:rPr>
        <w:t>
      10. Әрбір марапатталушыға жергілікті ерекшелік белгілерін тапсырумен қатар бір мезгілде марапаттау туралы тиісті куәлік беріледі.</w:t>
      </w:r>
    </w:p>
    <w:bookmarkEnd w:id="17"/>
    <w:bookmarkStart w:name="z39" w:id="18"/>
    <w:p>
      <w:pPr>
        <w:spacing w:after="0"/>
        <w:ind w:left="0"/>
        <w:jc w:val="both"/>
      </w:pPr>
      <w:r>
        <w:rPr>
          <w:rFonts w:ascii="Times New Roman"/>
          <w:b w:val="false"/>
          <w:i w:val="false"/>
          <w:color w:val="000000"/>
          <w:sz w:val="28"/>
        </w:rPr>
        <w:t xml:space="preserve">
      Қызметкерлерді марапаттау туралы куәлікке облыс әкімі, ол болмаған уақытта – әкімнің міндетін атқарушы орынбасар қол қояды. </w:t>
      </w:r>
    </w:p>
    <w:bookmarkEnd w:id="18"/>
    <w:bookmarkStart w:name="z40" w:id="19"/>
    <w:p>
      <w:pPr>
        <w:spacing w:after="0"/>
        <w:ind w:left="0"/>
        <w:jc w:val="both"/>
      </w:pPr>
      <w:r>
        <w:rPr>
          <w:rFonts w:ascii="Times New Roman"/>
          <w:b w:val="false"/>
          <w:i w:val="false"/>
          <w:color w:val="000000"/>
          <w:sz w:val="28"/>
        </w:rPr>
        <w:t>
      11. Бiр ерекшелік белгілерімен қайта марапаттауға жол берілмейді.</w:t>
      </w:r>
    </w:p>
    <w:bookmarkEnd w:id="19"/>
    <w:bookmarkStart w:name="z41" w:id="20"/>
    <w:p>
      <w:pPr>
        <w:spacing w:after="0"/>
        <w:ind w:left="0"/>
        <w:jc w:val="both"/>
      </w:pPr>
      <w:r>
        <w:rPr>
          <w:rFonts w:ascii="Times New Roman"/>
          <w:b w:val="false"/>
          <w:i w:val="false"/>
          <w:color w:val="000000"/>
          <w:sz w:val="28"/>
        </w:rPr>
        <w:t>
      12. Ерекшелік белгілері кеуденің оң жағына тағылады. Нысаны және өлшемі бойынша медальдарға арналған тағандарға сәйкес келетін тағандар болған жағдайда төсбелгілер кеуденің сол жағына тағылады.</w:t>
      </w:r>
    </w:p>
    <w:bookmarkEnd w:id="20"/>
    <w:bookmarkStart w:name="z42" w:id="21"/>
    <w:p>
      <w:pPr>
        <w:spacing w:after="0"/>
        <w:ind w:left="0"/>
        <w:jc w:val="both"/>
      </w:pPr>
      <w:r>
        <w:rPr>
          <w:rFonts w:ascii="Times New Roman"/>
          <w:b w:val="false"/>
          <w:i w:val="false"/>
          <w:color w:val="000000"/>
          <w:sz w:val="28"/>
        </w:rPr>
        <w:t>
      Ведомстволық наградалар мен олардың құжаттары жоғалған, ұрланған немесе бүлінген жағдайда марапатталған адамдар өздерінің наградалары мен олардың құжаттарына құқықтарын сақтап қалады.</w:t>
      </w:r>
    </w:p>
    <w:bookmarkEnd w:id="21"/>
    <w:bookmarkStart w:name="z43" w:id="22"/>
    <w:p>
      <w:pPr>
        <w:spacing w:after="0"/>
        <w:ind w:left="0"/>
        <w:jc w:val="both"/>
      </w:pPr>
      <w:r>
        <w:rPr>
          <w:rFonts w:ascii="Times New Roman"/>
          <w:b w:val="false"/>
          <w:i w:val="false"/>
          <w:color w:val="000000"/>
          <w:sz w:val="28"/>
        </w:rPr>
        <w:t>
      13. Жоғарыда аталған төсбелгілердің телнұсқалары, сондай-ақ оларға құжаттардың телнұсқалары Комиссияның шешімімен берілуі мүмкін, ол жоғалған (жоғалтқан, ұрланған, бүлінген) жағдайда растайтын құжаттар қажет.</w:t>
      </w:r>
    </w:p>
    <w:bookmarkEnd w:id="22"/>
    <w:bookmarkStart w:name="z44" w:id="23"/>
    <w:p>
      <w:pPr>
        <w:spacing w:after="0"/>
        <w:ind w:left="0"/>
        <w:jc w:val="both"/>
      </w:pPr>
      <w:r>
        <w:rPr>
          <w:rFonts w:ascii="Times New Roman"/>
          <w:b w:val="false"/>
          <w:i w:val="false"/>
          <w:color w:val="000000"/>
          <w:sz w:val="28"/>
        </w:rPr>
        <w:t>
      14. Төсбелгімен марапаттау қайта жүргізілмейді.</w:t>
      </w:r>
    </w:p>
    <w:bookmarkEnd w:id="23"/>
    <w:bookmarkStart w:name="z45" w:id="24"/>
    <w:p>
      <w:pPr>
        <w:spacing w:after="0"/>
        <w:ind w:left="0"/>
        <w:jc w:val="left"/>
      </w:pPr>
      <w:r>
        <w:rPr>
          <w:rFonts w:ascii="Times New Roman"/>
          <w:b/>
          <w:i w:val="false"/>
          <w:color w:val="000000"/>
        </w:rPr>
        <w:t xml:space="preserve"> 3. Наградалармен марапаттау негіздері</w:t>
      </w:r>
    </w:p>
    <w:bookmarkEnd w:id="24"/>
    <w:bookmarkStart w:name="z46" w:id="25"/>
    <w:p>
      <w:pPr>
        <w:spacing w:after="0"/>
        <w:ind w:left="0"/>
        <w:jc w:val="both"/>
      </w:pPr>
      <w:r>
        <w:rPr>
          <w:rFonts w:ascii="Times New Roman"/>
          <w:b w:val="false"/>
          <w:i w:val="false"/>
          <w:color w:val="000000"/>
          <w:sz w:val="28"/>
        </w:rPr>
        <w:t>
      15. "Шығыс Қазақстан облысының еңбек сіңірген ұстазы" төсбелгісі.</w:t>
      </w:r>
    </w:p>
    <w:bookmarkEnd w:id="25"/>
    <w:p>
      <w:pPr>
        <w:spacing w:after="0"/>
        <w:ind w:left="0"/>
        <w:jc w:val="both"/>
      </w:pPr>
      <w:r>
        <w:rPr>
          <w:rFonts w:ascii="Times New Roman"/>
          <w:b w:val="false"/>
          <w:i w:val="false"/>
          <w:color w:val="000000"/>
          <w:sz w:val="28"/>
        </w:rPr>
        <w:t>
      Білім беру ұйымдары қызметкерлерінің марапаттау санаттары:</w:t>
      </w:r>
    </w:p>
    <w:p>
      <w:pPr>
        <w:spacing w:after="0"/>
        <w:ind w:left="0"/>
        <w:jc w:val="both"/>
      </w:pPr>
      <w:r>
        <w:rPr>
          <w:rFonts w:ascii="Times New Roman"/>
          <w:b w:val="false"/>
          <w:i w:val="false"/>
          <w:color w:val="000000"/>
          <w:sz w:val="28"/>
        </w:rPr>
        <w:t xml:space="preserve">
      1) мектепке дейінгі оқыту; </w:t>
      </w:r>
    </w:p>
    <w:p>
      <w:pPr>
        <w:spacing w:after="0"/>
        <w:ind w:left="0"/>
        <w:jc w:val="both"/>
      </w:pPr>
      <w:r>
        <w:rPr>
          <w:rFonts w:ascii="Times New Roman"/>
          <w:b w:val="false"/>
          <w:i w:val="false"/>
          <w:color w:val="000000"/>
          <w:sz w:val="28"/>
        </w:rPr>
        <w:t xml:space="preserve">
      2) жалпы орта білім беру; </w:t>
      </w:r>
    </w:p>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w:t>
      </w:r>
    </w:p>
    <w:p>
      <w:pPr>
        <w:spacing w:after="0"/>
        <w:ind w:left="0"/>
        <w:jc w:val="both"/>
      </w:pPr>
      <w:r>
        <w:rPr>
          <w:rFonts w:ascii="Times New Roman"/>
          <w:b w:val="false"/>
          <w:i w:val="false"/>
          <w:color w:val="000000"/>
          <w:sz w:val="28"/>
        </w:rPr>
        <w:t>
      4) арнайы білім беру ұйымдары;</w:t>
      </w:r>
    </w:p>
    <w:p>
      <w:pPr>
        <w:spacing w:after="0"/>
        <w:ind w:left="0"/>
        <w:jc w:val="both"/>
      </w:pPr>
      <w:r>
        <w:rPr>
          <w:rFonts w:ascii="Times New Roman"/>
          <w:b w:val="false"/>
          <w:i w:val="false"/>
          <w:color w:val="000000"/>
          <w:sz w:val="28"/>
        </w:rPr>
        <w:t>
      5) техникалық және кәсіптік білім беру.</w:t>
      </w:r>
    </w:p>
    <w:bookmarkStart w:name="z53" w:id="26"/>
    <w:p>
      <w:pPr>
        <w:spacing w:after="0"/>
        <w:ind w:left="0"/>
        <w:jc w:val="both"/>
      </w:pPr>
      <w:r>
        <w:rPr>
          <w:rFonts w:ascii="Times New Roman"/>
          <w:b w:val="false"/>
          <w:i w:val="false"/>
          <w:color w:val="000000"/>
          <w:sz w:val="28"/>
        </w:rPr>
        <w:t xml:space="preserve">
      16. Мектепке дейінгі оқытатын білім беру ұйымдарының қызметкерлерін марапаттау критерийлері: </w:t>
      </w:r>
    </w:p>
    <w:bookmarkEnd w:id="26"/>
    <w:p>
      <w:pPr>
        <w:spacing w:after="0"/>
        <w:ind w:left="0"/>
        <w:jc w:val="both"/>
      </w:pPr>
      <w:r>
        <w:rPr>
          <w:rFonts w:ascii="Times New Roman"/>
          <w:b w:val="false"/>
          <w:i w:val="false"/>
          <w:color w:val="000000"/>
          <w:sz w:val="28"/>
        </w:rPr>
        <w:t>
      1) педагог-шебер біліктілік санатының болуы;</w:t>
      </w:r>
    </w:p>
    <w:p>
      <w:pPr>
        <w:spacing w:after="0"/>
        <w:ind w:left="0"/>
        <w:jc w:val="both"/>
      </w:pPr>
      <w:r>
        <w:rPr>
          <w:rFonts w:ascii="Times New Roman"/>
          <w:b w:val="false"/>
          <w:i w:val="false"/>
          <w:color w:val="000000"/>
          <w:sz w:val="28"/>
        </w:rPr>
        <w:t xml:space="preserve">
      2) осы лауазымда 25 жылдан кем емес еңбек өтілінің болуы; </w:t>
      </w:r>
    </w:p>
    <w:p>
      <w:pPr>
        <w:spacing w:after="0"/>
        <w:ind w:left="0"/>
        <w:jc w:val="both"/>
      </w:pPr>
      <w:r>
        <w:rPr>
          <w:rFonts w:ascii="Times New Roman"/>
          <w:b w:val="false"/>
          <w:i w:val="false"/>
          <w:color w:val="000000"/>
          <w:sz w:val="28"/>
        </w:rPr>
        <w:t>
      3) республикалық деңгейде іс-тәжірибесін таратуы;</w:t>
      </w:r>
    </w:p>
    <w:p>
      <w:pPr>
        <w:spacing w:after="0"/>
        <w:ind w:left="0"/>
        <w:jc w:val="both"/>
      </w:pPr>
      <w:r>
        <w:rPr>
          <w:rFonts w:ascii="Times New Roman"/>
          <w:b w:val="false"/>
          <w:i w:val="false"/>
          <w:color w:val="000000"/>
          <w:sz w:val="28"/>
        </w:rPr>
        <w:t>
      4) республикалық баспасөз басылымдарында материалдарының жариялануы;</w:t>
      </w:r>
    </w:p>
    <w:p>
      <w:pPr>
        <w:spacing w:after="0"/>
        <w:ind w:left="0"/>
        <w:jc w:val="both"/>
      </w:pPr>
      <w:r>
        <w:rPr>
          <w:rFonts w:ascii="Times New Roman"/>
          <w:b w:val="false"/>
          <w:i w:val="false"/>
          <w:color w:val="000000"/>
          <w:sz w:val="28"/>
        </w:rPr>
        <w:t>
      5) республикалық, халықаралық конкурстардың жеңімпазы;</w:t>
      </w:r>
    </w:p>
    <w:p>
      <w:pPr>
        <w:spacing w:after="0"/>
        <w:ind w:left="0"/>
        <w:jc w:val="both"/>
      </w:pPr>
      <w:r>
        <w:rPr>
          <w:rFonts w:ascii="Times New Roman"/>
          <w:b w:val="false"/>
          <w:i w:val="false"/>
          <w:color w:val="000000"/>
          <w:sz w:val="28"/>
        </w:rPr>
        <w:t xml:space="preserve">
      6) авторлық бағдарламаларының, әдістемелерінің болуы. </w:t>
      </w:r>
    </w:p>
    <w:bookmarkStart w:name="z60" w:id="27"/>
    <w:p>
      <w:pPr>
        <w:spacing w:after="0"/>
        <w:ind w:left="0"/>
        <w:jc w:val="both"/>
      </w:pPr>
      <w:r>
        <w:rPr>
          <w:rFonts w:ascii="Times New Roman"/>
          <w:b w:val="false"/>
          <w:i w:val="false"/>
          <w:color w:val="000000"/>
          <w:sz w:val="28"/>
        </w:rPr>
        <w:t>
      17. Жалпы орта білім беру ұйымдарының қызметкерлерін марапаттау критерийлері:</w:t>
      </w:r>
    </w:p>
    <w:bookmarkEnd w:id="27"/>
    <w:p>
      <w:pPr>
        <w:spacing w:after="0"/>
        <w:ind w:left="0"/>
        <w:jc w:val="both"/>
      </w:pPr>
      <w:r>
        <w:rPr>
          <w:rFonts w:ascii="Times New Roman"/>
          <w:b w:val="false"/>
          <w:i w:val="false"/>
          <w:color w:val="000000"/>
          <w:sz w:val="28"/>
        </w:rPr>
        <w:t>
      1) педагог-шебер біліктілік санатының болуы;</w:t>
      </w:r>
    </w:p>
    <w:p>
      <w:pPr>
        <w:spacing w:after="0"/>
        <w:ind w:left="0"/>
        <w:jc w:val="both"/>
      </w:pPr>
      <w:r>
        <w:rPr>
          <w:rFonts w:ascii="Times New Roman"/>
          <w:b w:val="false"/>
          <w:i w:val="false"/>
          <w:color w:val="000000"/>
          <w:sz w:val="28"/>
        </w:rPr>
        <w:t>
      2) осы лауазымда 25 жылдан кем емес еңбек өтілінің болуы;</w:t>
      </w:r>
    </w:p>
    <w:p>
      <w:pPr>
        <w:spacing w:after="0"/>
        <w:ind w:left="0"/>
        <w:jc w:val="both"/>
      </w:pPr>
      <w:r>
        <w:rPr>
          <w:rFonts w:ascii="Times New Roman"/>
          <w:b w:val="false"/>
          <w:i w:val="false"/>
          <w:color w:val="000000"/>
          <w:sz w:val="28"/>
        </w:rPr>
        <w:t>
      3) республикалық деңгейде іс-тәжірибесін таратуы;</w:t>
      </w:r>
    </w:p>
    <w:p>
      <w:pPr>
        <w:spacing w:after="0"/>
        <w:ind w:left="0"/>
        <w:jc w:val="both"/>
      </w:pPr>
      <w:r>
        <w:rPr>
          <w:rFonts w:ascii="Times New Roman"/>
          <w:b w:val="false"/>
          <w:i w:val="false"/>
          <w:color w:val="000000"/>
          <w:sz w:val="28"/>
        </w:rPr>
        <w:t>
      4) республикалық баспасөз басылымдарында материалдарының жариялануы;</w:t>
      </w:r>
    </w:p>
    <w:p>
      <w:pPr>
        <w:spacing w:after="0"/>
        <w:ind w:left="0"/>
        <w:jc w:val="both"/>
      </w:pPr>
      <w:r>
        <w:rPr>
          <w:rFonts w:ascii="Times New Roman"/>
          <w:b w:val="false"/>
          <w:i w:val="false"/>
          <w:color w:val="000000"/>
          <w:sz w:val="28"/>
        </w:rPr>
        <w:t>
      5) республикалық, халықаралық конкурстардың жеңімпазы;</w:t>
      </w:r>
    </w:p>
    <w:p>
      <w:pPr>
        <w:spacing w:after="0"/>
        <w:ind w:left="0"/>
        <w:jc w:val="both"/>
      </w:pPr>
      <w:r>
        <w:rPr>
          <w:rFonts w:ascii="Times New Roman"/>
          <w:b w:val="false"/>
          <w:i w:val="false"/>
          <w:color w:val="000000"/>
          <w:sz w:val="28"/>
        </w:rPr>
        <w:t>
      6) республикалық, халықаралық шығармашылық конкурстардың жеңімпаздарын даярлауы;</w:t>
      </w:r>
    </w:p>
    <w:p>
      <w:pPr>
        <w:spacing w:after="0"/>
        <w:ind w:left="0"/>
        <w:jc w:val="both"/>
      </w:pPr>
      <w:r>
        <w:rPr>
          <w:rFonts w:ascii="Times New Roman"/>
          <w:b w:val="false"/>
          <w:i w:val="false"/>
          <w:color w:val="000000"/>
          <w:sz w:val="28"/>
        </w:rPr>
        <w:t>
      7) авторлық бағдарламаларының, әдістемелерінің болуы.</w:t>
      </w:r>
    </w:p>
    <w:bookmarkStart w:name="z68" w:id="28"/>
    <w:p>
      <w:pPr>
        <w:spacing w:after="0"/>
        <w:ind w:left="0"/>
        <w:jc w:val="both"/>
      </w:pPr>
      <w:r>
        <w:rPr>
          <w:rFonts w:ascii="Times New Roman"/>
          <w:b w:val="false"/>
          <w:i w:val="false"/>
          <w:color w:val="000000"/>
          <w:sz w:val="28"/>
        </w:rPr>
        <w:t>
      18. Жетім балалар мен ата-анасының қамқорлығынсыз қалған балаларға арналған білім беру ұйымдарының қызметкерлерін марапаттау критерийлері:</w:t>
      </w:r>
    </w:p>
    <w:bookmarkEnd w:id="28"/>
    <w:p>
      <w:pPr>
        <w:spacing w:after="0"/>
        <w:ind w:left="0"/>
        <w:jc w:val="both"/>
      </w:pPr>
      <w:r>
        <w:rPr>
          <w:rFonts w:ascii="Times New Roman"/>
          <w:b w:val="false"/>
          <w:i w:val="false"/>
          <w:color w:val="000000"/>
          <w:sz w:val="28"/>
        </w:rPr>
        <w:t>
      1) жоғары біліктілік санатының болуы;</w:t>
      </w:r>
    </w:p>
    <w:p>
      <w:pPr>
        <w:spacing w:after="0"/>
        <w:ind w:left="0"/>
        <w:jc w:val="both"/>
      </w:pPr>
      <w:r>
        <w:rPr>
          <w:rFonts w:ascii="Times New Roman"/>
          <w:b w:val="false"/>
          <w:i w:val="false"/>
          <w:color w:val="000000"/>
          <w:sz w:val="28"/>
        </w:rPr>
        <w:t>
      2) білім беру ұйымдарындағы жұмыс өтілі 25 жылдан кем емес, соның ішінде жетім және ата-анасының қамқорлығынсыз қалған балаларға арналған білім беру ұйымында 10 жылдан кем емес;</w:t>
      </w:r>
    </w:p>
    <w:p>
      <w:pPr>
        <w:spacing w:after="0"/>
        <w:ind w:left="0"/>
        <w:jc w:val="both"/>
      </w:pPr>
      <w:r>
        <w:rPr>
          <w:rFonts w:ascii="Times New Roman"/>
          <w:b w:val="false"/>
          <w:i w:val="false"/>
          <w:color w:val="000000"/>
          <w:sz w:val="28"/>
        </w:rPr>
        <w:t>
      3) республикалық деңгейде тәжірибе жинақтау;</w:t>
      </w:r>
    </w:p>
    <w:p>
      <w:pPr>
        <w:spacing w:after="0"/>
        <w:ind w:left="0"/>
        <w:jc w:val="both"/>
      </w:pPr>
      <w:r>
        <w:rPr>
          <w:rFonts w:ascii="Times New Roman"/>
          <w:b w:val="false"/>
          <w:i w:val="false"/>
          <w:color w:val="000000"/>
          <w:sz w:val="28"/>
        </w:rPr>
        <w:t>
      4) республикалық басылымдарда материалдар жариялау;</w:t>
      </w:r>
    </w:p>
    <w:p>
      <w:pPr>
        <w:spacing w:after="0"/>
        <w:ind w:left="0"/>
        <w:jc w:val="both"/>
      </w:pPr>
      <w:r>
        <w:rPr>
          <w:rFonts w:ascii="Times New Roman"/>
          <w:b w:val="false"/>
          <w:i w:val="false"/>
          <w:color w:val="000000"/>
          <w:sz w:val="28"/>
        </w:rPr>
        <w:t>
      5) республикалық, халықаралық конкурстардың жеңімпазы;</w:t>
      </w:r>
    </w:p>
    <w:p>
      <w:pPr>
        <w:spacing w:after="0"/>
        <w:ind w:left="0"/>
        <w:jc w:val="both"/>
      </w:pPr>
      <w:r>
        <w:rPr>
          <w:rFonts w:ascii="Times New Roman"/>
          <w:b w:val="false"/>
          <w:i w:val="false"/>
          <w:color w:val="000000"/>
          <w:sz w:val="28"/>
        </w:rPr>
        <w:t>
      6) жұмыс барысында инновациялық әдістер мен формаларды қолдану;</w:t>
      </w:r>
    </w:p>
    <w:p>
      <w:pPr>
        <w:spacing w:after="0"/>
        <w:ind w:left="0"/>
        <w:jc w:val="both"/>
      </w:pPr>
      <w:r>
        <w:rPr>
          <w:rFonts w:ascii="Times New Roman"/>
          <w:b w:val="false"/>
          <w:i w:val="false"/>
          <w:color w:val="000000"/>
          <w:sz w:val="28"/>
        </w:rPr>
        <w:t>
      7) білім берудің заманауи технологиялырын қолдану;</w:t>
      </w:r>
    </w:p>
    <w:p>
      <w:pPr>
        <w:spacing w:after="0"/>
        <w:ind w:left="0"/>
        <w:jc w:val="both"/>
      </w:pPr>
      <w:r>
        <w:rPr>
          <w:rFonts w:ascii="Times New Roman"/>
          <w:b w:val="false"/>
          <w:i w:val="false"/>
          <w:color w:val="000000"/>
          <w:sz w:val="28"/>
        </w:rPr>
        <w:t>
      8) авторлық бағдарламалардың, әдістемелердің болуы.</w:t>
      </w:r>
    </w:p>
    <w:bookmarkStart w:name="z77" w:id="29"/>
    <w:p>
      <w:pPr>
        <w:spacing w:after="0"/>
        <w:ind w:left="0"/>
        <w:jc w:val="both"/>
      </w:pPr>
      <w:r>
        <w:rPr>
          <w:rFonts w:ascii="Times New Roman"/>
          <w:b w:val="false"/>
          <w:i w:val="false"/>
          <w:color w:val="000000"/>
          <w:sz w:val="28"/>
        </w:rPr>
        <w:t xml:space="preserve">
      19. Арнайы білім беру ұйымдарының қызметкерлерін марапаттау критерийлері: </w:t>
      </w:r>
    </w:p>
    <w:bookmarkEnd w:id="29"/>
    <w:p>
      <w:pPr>
        <w:spacing w:after="0"/>
        <w:ind w:left="0"/>
        <w:jc w:val="both"/>
      </w:pPr>
      <w:r>
        <w:rPr>
          <w:rFonts w:ascii="Times New Roman"/>
          <w:b w:val="false"/>
          <w:i w:val="false"/>
          <w:color w:val="000000"/>
          <w:sz w:val="28"/>
        </w:rPr>
        <w:t>
      1) педагог-шебер біліктілік санатының болуы;</w:t>
      </w:r>
    </w:p>
    <w:p>
      <w:pPr>
        <w:spacing w:after="0"/>
        <w:ind w:left="0"/>
        <w:jc w:val="both"/>
      </w:pPr>
      <w:r>
        <w:rPr>
          <w:rFonts w:ascii="Times New Roman"/>
          <w:b w:val="false"/>
          <w:i w:val="false"/>
          <w:color w:val="000000"/>
          <w:sz w:val="28"/>
        </w:rPr>
        <w:t>
      2) осы лауазымда 25 жылдан кем емес еңбек өтілінің болуы;</w:t>
      </w:r>
    </w:p>
    <w:p>
      <w:pPr>
        <w:spacing w:after="0"/>
        <w:ind w:left="0"/>
        <w:jc w:val="both"/>
      </w:pPr>
      <w:r>
        <w:rPr>
          <w:rFonts w:ascii="Times New Roman"/>
          <w:b w:val="false"/>
          <w:i w:val="false"/>
          <w:color w:val="000000"/>
          <w:sz w:val="28"/>
        </w:rPr>
        <w:t>
      3) ерекше білім беру қажеттіліктері бар балаларды оқыту мен тәрбиелеуде инновациялық білім беру, соның ішінде ақпараттық-коммуникациялық технологияларды қолдану нәтижелері (дайындамалар, жарияланымдар, жарияланған әдістемелік құралдар);</w:t>
      </w:r>
    </w:p>
    <w:p>
      <w:pPr>
        <w:spacing w:after="0"/>
        <w:ind w:left="0"/>
        <w:jc w:val="both"/>
      </w:pPr>
      <w:r>
        <w:rPr>
          <w:rFonts w:ascii="Times New Roman"/>
          <w:b w:val="false"/>
          <w:i w:val="false"/>
          <w:color w:val="000000"/>
          <w:sz w:val="28"/>
        </w:rPr>
        <w:t>
      4) білім алушылар мен тәрбиеленушілерді түзеу жұмыстарының оң нәтижесінің болуы;</w:t>
      </w:r>
    </w:p>
    <w:p>
      <w:pPr>
        <w:spacing w:after="0"/>
        <w:ind w:left="0"/>
        <w:jc w:val="both"/>
      </w:pPr>
      <w:r>
        <w:rPr>
          <w:rFonts w:ascii="Times New Roman"/>
          <w:b w:val="false"/>
          <w:i w:val="false"/>
          <w:color w:val="000000"/>
          <w:sz w:val="28"/>
        </w:rPr>
        <w:t>
      5) кәсіби конкурстарға қатысуы және оның нәтижелері;</w:t>
      </w:r>
    </w:p>
    <w:p>
      <w:pPr>
        <w:spacing w:after="0"/>
        <w:ind w:left="0"/>
        <w:jc w:val="both"/>
      </w:pPr>
      <w:r>
        <w:rPr>
          <w:rFonts w:ascii="Times New Roman"/>
          <w:b w:val="false"/>
          <w:i w:val="false"/>
          <w:color w:val="000000"/>
          <w:sz w:val="28"/>
        </w:rPr>
        <w:t>
      6) облыс, республика деңгейінде педагогикалық тәжірибені тарату бойынша материалдары;</w:t>
      </w:r>
    </w:p>
    <w:p>
      <w:pPr>
        <w:spacing w:after="0"/>
        <w:ind w:left="0"/>
        <w:jc w:val="both"/>
      </w:pPr>
      <w:r>
        <w:rPr>
          <w:rFonts w:ascii="Times New Roman"/>
          <w:b w:val="false"/>
          <w:i w:val="false"/>
          <w:color w:val="000000"/>
          <w:sz w:val="28"/>
        </w:rPr>
        <w:t>
      7) білім алушылар мен тәрбиеленушілердің түрлі конкурстар, спорттық жарыстар мен музыкалық конкурстардағы (қалалық, облыстық, республикалық) жетістіктері.</w:t>
      </w:r>
    </w:p>
    <w:bookmarkStart w:name="z85" w:id="30"/>
    <w:p>
      <w:pPr>
        <w:spacing w:after="0"/>
        <w:ind w:left="0"/>
        <w:jc w:val="both"/>
      </w:pPr>
      <w:r>
        <w:rPr>
          <w:rFonts w:ascii="Times New Roman"/>
          <w:b w:val="false"/>
          <w:i w:val="false"/>
          <w:color w:val="000000"/>
          <w:sz w:val="28"/>
        </w:rPr>
        <w:t>
      20. Техникалық және кәсіптік білім беру ұйымдарының қызметкерлерін марапаттау критерийлері:</w:t>
      </w:r>
    </w:p>
    <w:bookmarkEnd w:id="30"/>
    <w:p>
      <w:pPr>
        <w:spacing w:after="0"/>
        <w:ind w:left="0"/>
        <w:jc w:val="both"/>
      </w:pPr>
      <w:r>
        <w:rPr>
          <w:rFonts w:ascii="Times New Roman"/>
          <w:b w:val="false"/>
          <w:i w:val="false"/>
          <w:color w:val="000000"/>
          <w:sz w:val="28"/>
        </w:rPr>
        <w:t xml:space="preserve">
      1) білім беру органдары мен ұйымдарында 25 жылдан кем емес еңбек өтілінің болуы, жоғары немесе педагог-шебер біліктілік санатының болуы; </w:t>
      </w:r>
    </w:p>
    <w:p>
      <w:pPr>
        <w:spacing w:after="0"/>
        <w:ind w:left="0"/>
        <w:jc w:val="both"/>
      </w:pPr>
      <w:r>
        <w:rPr>
          <w:rFonts w:ascii="Times New Roman"/>
          <w:b w:val="false"/>
          <w:i w:val="false"/>
          <w:color w:val="000000"/>
          <w:sz w:val="28"/>
        </w:rPr>
        <w:t>
      2) республикалық және халықаралық конкурстар мен олимпиадалардың жеңімпазы ретінде дипломының болуы және республикалық және халықаралық конкурстар мен олимпиадалардың жеңімпаздарын дайындауы;</w:t>
      </w:r>
    </w:p>
    <w:p>
      <w:pPr>
        <w:spacing w:after="0"/>
        <w:ind w:left="0"/>
        <w:jc w:val="both"/>
      </w:pPr>
      <w:r>
        <w:rPr>
          <w:rFonts w:ascii="Times New Roman"/>
          <w:b w:val="false"/>
          <w:i w:val="false"/>
          <w:color w:val="000000"/>
          <w:sz w:val="28"/>
        </w:rPr>
        <w:t xml:space="preserve">
      3) авторлық бағдарламаларды әзірлеу немесе облыстық не республикалық оқу-әдістемелік сараптамалық кеңестен рұқсат алған қызмет бағыты бойынша оқу-әдістемелік кешеннің авторы (бірлескен авторы) болып табылады; </w:t>
      </w:r>
    </w:p>
    <w:p>
      <w:pPr>
        <w:spacing w:after="0"/>
        <w:ind w:left="0"/>
        <w:jc w:val="both"/>
      </w:pPr>
      <w:r>
        <w:rPr>
          <w:rFonts w:ascii="Times New Roman"/>
          <w:b w:val="false"/>
          <w:i w:val="false"/>
          <w:color w:val="000000"/>
          <w:sz w:val="28"/>
        </w:rPr>
        <w:t>
      4) WorldSkills республикалық чемпионатының жүлдегерлерін нәтижелі дайындауы (1, 2, 3 орын жүлдегерлері);</w:t>
      </w:r>
    </w:p>
    <w:p>
      <w:pPr>
        <w:spacing w:after="0"/>
        <w:ind w:left="0"/>
        <w:jc w:val="both"/>
      </w:pPr>
      <w:r>
        <w:rPr>
          <w:rFonts w:ascii="Times New Roman"/>
          <w:b w:val="false"/>
          <w:i w:val="false"/>
          <w:color w:val="000000"/>
          <w:sz w:val="28"/>
        </w:rPr>
        <w:t xml:space="preserve">
      5) облыстық және республикалық деңгейде өткізген шеберлік сыныптары, ғылыми-тәжірибелік семинарлары және симпозиумдар, семинар-тренингтер мен дөңгелек үстелдер; </w:t>
      </w:r>
    </w:p>
    <w:p>
      <w:pPr>
        <w:spacing w:after="0"/>
        <w:ind w:left="0"/>
        <w:jc w:val="both"/>
      </w:pPr>
      <w:r>
        <w:rPr>
          <w:rFonts w:ascii="Times New Roman"/>
          <w:b w:val="false"/>
          <w:i w:val="false"/>
          <w:color w:val="000000"/>
          <w:sz w:val="28"/>
        </w:rPr>
        <w:t xml:space="preserve">
      6) жұмыста инновациялық білім беру технологияларын, соның ішінде ақпараттық-коммуникациялық технологияларды қолдануы; </w:t>
      </w:r>
    </w:p>
    <w:p>
      <w:pPr>
        <w:spacing w:after="0"/>
        <w:ind w:left="0"/>
        <w:jc w:val="both"/>
      </w:pPr>
      <w:r>
        <w:rPr>
          <w:rFonts w:ascii="Times New Roman"/>
          <w:b w:val="false"/>
          <w:i w:val="false"/>
          <w:color w:val="000000"/>
          <w:sz w:val="28"/>
        </w:rPr>
        <w:t>
      7) республикалық деңгейде педагогикалық немесе әдістемелік журналдарда мақалаларының жариялануы;</w:t>
      </w:r>
    </w:p>
    <w:p>
      <w:pPr>
        <w:spacing w:after="0"/>
        <w:ind w:left="0"/>
        <w:jc w:val="both"/>
      </w:pPr>
      <w:r>
        <w:rPr>
          <w:rFonts w:ascii="Times New Roman"/>
          <w:b w:val="false"/>
          <w:i w:val="false"/>
          <w:color w:val="000000"/>
          <w:sz w:val="28"/>
        </w:rPr>
        <w:t xml:space="preserve">
      8) акциялар, бұқаралық ақпарат құралдарымен бірлескен жобалар. </w:t>
      </w:r>
    </w:p>
    <w:bookmarkStart w:name="z94" w:id="31"/>
    <w:p>
      <w:pPr>
        <w:spacing w:after="0"/>
        <w:ind w:left="0"/>
        <w:jc w:val="both"/>
      </w:pPr>
      <w:r>
        <w:rPr>
          <w:rFonts w:ascii="Times New Roman"/>
          <w:b w:val="false"/>
          <w:i w:val="false"/>
          <w:color w:val="000000"/>
          <w:sz w:val="28"/>
        </w:rPr>
        <w:t>
      21. "Шығыс Қазақстан облысының білім беру ісіне қосқан үлесі үшін" құрметті атағы.</w:t>
      </w:r>
    </w:p>
    <w:bookmarkEnd w:id="31"/>
    <w:p>
      <w:pPr>
        <w:spacing w:after="0"/>
        <w:ind w:left="0"/>
        <w:jc w:val="both"/>
      </w:pPr>
      <w:r>
        <w:rPr>
          <w:rFonts w:ascii="Times New Roman"/>
          <w:b w:val="false"/>
          <w:i w:val="false"/>
          <w:color w:val="000000"/>
          <w:sz w:val="28"/>
        </w:rPr>
        <w:t>
      Білім беру ұйымдары қызметкерлерінің марапаттау санаттары:</w:t>
      </w:r>
    </w:p>
    <w:p>
      <w:pPr>
        <w:spacing w:after="0"/>
        <w:ind w:left="0"/>
        <w:jc w:val="both"/>
      </w:pPr>
      <w:r>
        <w:rPr>
          <w:rFonts w:ascii="Times New Roman"/>
          <w:b w:val="false"/>
          <w:i w:val="false"/>
          <w:color w:val="000000"/>
          <w:sz w:val="28"/>
        </w:rPr>
        <w:t xml:space="preserve">
      1) мектепке дейінгі оқыту; </w:t>
      </w:r>
    </w:p>
    <w:p>
      <w:pPr>
        <w:spacing w:after="0"/>
        <w:ind w:left="0"/>
        <w:jc w:val="both"/>
      </w:pPr>
      <w:r>
        <w:rPr>
          <w:rFonts w:ascii="Times New Roman"/>
          <w:b w:val="false"/>
          <w:i w:val="false"/>
          <w:color w:val="000000"/>
          <w:sz w:val="28"/>
        </w:rPr>
        <w:t xml:space="preserve">
      2) жалпы орта білім беру; </w:t>
      </w:r>
    </w:p>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w:t>
      </w:r>
    </w:p>
    <w:p>
      <w:pPr>
        <w:spacing w:after="0"/>
        <w:ind w:left="0"/>
        <w:jc w:val="both"/>
      </w:pPr>
      <w:r>
        <w:rPr>
          <w:rFonts w:ascii="Times New Roman"/>
          <w:b w:val="false"/>
          <w:i w:val="false"/>
          <w:color w:val="000000"/>
          <w:sz w:val="28"/>
        </w:rPr>
        <w:t>
      4) арнайы білім беру ұйымдары;</w:t>
      </w:r>
    </w:p>
    <w:p>
      <w:pPr>
        <w:spacing w:after="0"/>
        <w:ind w:left="0"/>
        <w:jc w:val="both"/>
      </w:pPr>
      <w:r>
        <w:rPr>
          <w:rFonts w:ascii="Times New Roman"/>
          <w:b w:val="false"/>
          <w:i w:val="false"/>
          <w:color w:val="000000"/>
          <w:sz w:val="28"/>
        </w:rPr>
        <w:t>
      5) техникалық және кәсіптік білім беру.</w:t>
      </w:r>
    </w:p>
    <w:bookmarkStart w:name="z101" w:id="32"/>
    <w:p>
      <w:pPr>
        <w:spacing w:after="0"/>
        <w:ind w:left="0"/>
        <w:jc w:val="both"/>
      </w:pPr>
      <w:r>
        <w:rPr>
          <w:rFonts w:ascii="Times New Roman"/>
          <w:b w:val="false"/>
          <w:i w:val="false"/>
          <w:color w:val="000000"/>
          <w:sz w:val="28"/>
        </w:rPr>
        <w:t xml:space="preserve">
      22. Мектепке дейінгі оқытатын білім беру ұйымдарының қызметкерлерін марапаттау критерийлері: </w:t>
      </w:r>
    </w:p>
    <w:bookmarkEnd w:id="32"/>
    <w:p>
      <w:pPr>
        <w:spacing w:after="0"/>
        <w:ind w:left="0"/>
        <w:jc w:val="both"/>
      </w:pPr>
      <w:r>
        <w:rPr>
          <w:rFonts w:ascii="Times New Roman"/>
          <w:b w:val="false"/>
          <w:i w:val="false"/>
          <w:color w:val="000000"/>
          <w:sz w:val="28"/>
        </w:rPr>
        <w:t>
      1) педагог-шебер біліктілік санатының болуы;</w:t>
      </w:r>
    </w:p>
    <w:p>
      <w:pPr>
        <w:spacing w:after="0"/>
        <w:ind w:left="0"/>
        <w:jc w:val="both"/>
      </w:pPr>
      <w:r>
        <w:rPr>
          <w:rFonts w:ascii="Times New Roman"/>
          <w:b w:val="false"/>
          <w:i w:val="false"/>
          <w:color w:val="000000"/>
          <w:sz w:val="28"/>
        </w:rPr>
        <w:t xml:space="preserve">
      2) осы лауазымда 25 жылдан кем емес еңбек өтілінің болуы; </w:t>
      </w:r>
    </w:p>
    <w:p>
      <w:pPr>
        <w:spacing w:after="0"/>
        <w:ind w:left="0"/>
        <w:jc w:val="both"/>
      </w:pPr>
      <w:r>
        <w:rPr>
          <w:rFonts w:ascii="Times New Roman"/>
          <w:b w:val="false"/>
          <w:i w:val="false"/>
          <w:color w:val="000000"/>
          <w:sz w:val="28"/>
        </w:rPr>
        <w:t>
      3) республикалық деңгейде іс-тәжірибесін таратуы;</w:t>
      </w:r>
    </w:p>
    <w:p>
      <w:pPr>
        <w:spacing w:after="0"/>
        <w:ind w:left="0"/>
        <w:jc w:val="both"/>
      </w:pPr>
      <w:r>
        <w:rPr>
          <w:rFonts w:ascii="Times New Roman"/>
          <w:b w:val="false"/>
          <w:i w:val="false"/>
          <w:color w:val="000000"/>
          <w:sz w:val="28"/>
        </w:rPr>
        <w:t>
      4) республикалық баспасөз басылымдарында материалдарының жариялануы;</w:t>
      </w:r>
    </w:p>
    <w:p>
      <w:pPr>
        <w:spacing w:after="0"/>
        <w:ind w:left="0"/>
        <w:jc w:val="both"/>
      </w:pPr>
      <w:r>
        <w:rPr>
          <w:rFonts w:ascii="Times New Roman"/>
          <w:b w:val="false"/>
          <w:i w:val="false"/>
          <w:color w:val="000000"/>
          <w:sz w:val="28"/>
        </w:rPr>
        <w:t>
      5) республикалық, халықаралық конкурстардың жеңімпазы;</w:t>
      </w:r>
    </w:p>
    <w:p>
      <w:pPr>
        <w:spacing w:after="0"/>
        <w:ind w:left="0"/>
        <w:jc w:val="both"/>
      </w:pPr>
      <w:r>
        <w:rPr>
          <w:rFonts w:ascii="Times New Roman"/>
          <w:b w:val="false"/>
          <w:i w:val="false"/>
          <w:color w:val="000000"/>
          <w:sz w:val="28"/>
        </w:rPr>
        <w:t xml:space="preserve">
      6) авторлық бағдарламаларының, әдістемелерінің болуы. </w:t>
      </w:r>
    </w:p>
    <w:bookmarkStart w:name="z108" w:id="33"/>
    <w:p>
      <w:pPr>
        <w:spacing w:after="0"/>
        <w:ind w:left="0"/>
        <w:jc w:val="both"/>
      </w:pPr>
      <w:r>
        <w:rPr>
          <w:rFonts w:ascii="Times New Roman"/>
          <w:b w:val="false"/>
          <w:i w:val="false"/>
          <w:color w:val="000000"/>
          <w:sz w:val="28"/>
        </w:rPr>
        <w:t>
      23. Жалпы орта білім беру ұйымдарының қызметкерлерін марапаттау критерийлері:</w:t>
      </w:r>
    </w:p>
    <w:bookmarkEnd w:id="33"/>
    <w:p>
      <w:pPr>
        <w:spacing w:after="0"/>
        <w:ind w:left="0"/>
        <w:jc w:val="both"/>
      </w:pPr>
      <w:r>
        <w:rPr>
          <w:rFonts w:ascii="Times New Roman"/>
          <w:b w:val="false"/>
          <w:i w:val="false"/>
          <w:color w:val="000000"/>
          <w:sz w:val="28"/>
        </w:rPr>
        <w:t>
      1) педагог-шебер біліктілік санатының болуы;</w:t>
      </w:r>
    </w:p>
    <w:p>
      <w:pPr>
        <w:spacing w:after="0"/>
        <w:ind w:left="0"/>
        <w:jc w:val="both"/>
      </w:pPr>
      <w:r>
        <w:rPr>
          <w:rFonts w:ascii="Times New Roman"/>
          <w:b w:val="false"/>
          <w:i w:val="false"/>
          <w:color w:val="000000"/>
          <w:sz w:val="28"/>
        </w:rPr>
        <w:t xml:space="preserve">
      2) осы лауазымда 25 жылдан кем емес еңбек өтілінің болуы; </w:t>
      </w:r>
    </w:p>
    <w:p>
      <w:pPr>
        <w:spacing w:after="0"/>
        <w:ind w:left="0"/>
        <w:jc w:val="both"/>
      </w:pPr>
      <w:r>
        <w:rPr>
          <w:rFonts w:ascii="Times New Roman"/>
          <w:b w:val="false"/>
          <w:i w:val="false"/>
          <w:color w:val="000000"/>
          <w:sz w:val="28"/>
        </w:rPr>
        <w:t>
      3) республикалық деңгейде іс-тәжірибесін таратуы;</w:t>
      </w:r>
    </w:p>
    <w:p>
      <w:pPr>
        <w:spacing w:after="0"/>
        <w:ind w:left="0"/>
        <w:jc w:val="both"/>
      </w:pPr>
      <w:r>
        <w:rPr>
          <w:rFonts w:ascii="Times New Roman"/>
          <w:b w:val="false"/>
          <w:i w:val="false"/>
          <w:color w:val="000000"/>
          <w:sz w:val="28"/>
        </w:rPr>
        <w:t>
      4) республикалық баспасөз басылымдарында материалдарының жариялануы;</w:t>
      </w:r>
    </w:p>
    <w:p>
      <w:pPr>
        <w:spacing w:after="0"/>
        <w:ind w:left="0"/>
        <w:jc w:val="both"/>
      </w:pPr>
      <w:r>
        <w:rPr>
          <w:rFonts w:ascii="Times New Roman"/>
          <w:b w:val="false"/>
          <w:i w:val="false"/>
          <w:color w:val="000000"/>
          <w:sz w:val="28"/>
        </w:rPr>
        <w:t>
      5) республикалық, халықаралық конкурстардың жеңімпазы;</w:t>
      </w:r>
    </w:p>
    <w:p>
      <w:pPr>
        <w:spacing w:after="0"/>
        <w:ind w:left="0"/>
        <w:jc w:val="both"/>
      </w:pPr>
      <w:r>
        <w:rPr>
          <w:rFonts w:ascii="Times New Roman"/>
          <w:b w:val="false"/>
          <w:i w:val="false"/>
          <w:color w:val="000000"/>
          <w:sz w:val="28"/>
        </w:rPr>
        <w:t>
      6) республикалық, халықаралық шығармашылық конкурстардың жеңімпаздарын даярлауы;</w:t>
      </w:r>
    </w:p>
    <w:p>
      <w:pPr>
        <w:spacing w:after="0"/>
        <w:ind w:left="0"/>
        <w:jc w:val="both"/>
      </w:pPr>
      <w:r>
        <w:rPr>
          <w:rFonts w:ascii="Times New Roman"/>
          <w:b w:val="false"/>
          <w:i w:val="false"/>
          <w:color w:val="000000"/>
          <w:sz w:val="28"/>
        </w:rPr>
        <w:t>
      7) авторлық бағдарламаларының, әдістемелерінің болуы.</w:t>
      </w:r>
    </w:p>
    <w:bookmarkStart w:name="z116" w:id="34"/>
    <w:p>
      <w:pPr>
        <w:spacing w:after="0"/>
        <w:ind w:left="0"/>
        <w:jc w:val="both"/>
      </w:pPr>
      <w:r>
        <w:rPr>
          <w:rFonts w:ascii="Times New Roman"/>
          <w:b w:val="false"/>
          <w:i w:val="false"/>
          <w:color w:val="000000"/>
          <w:sz w:val="28"/>
        </w:rPr>
        <w:t xml:space="preserve">
      24. Жетім балалар мен ата-анасының қамқорлығынсыз қалған балаларға арналған білім беру ұйымдарының қызметкерлерін марапаттау критерийлері: </w:t>
      </w:r>
    </w:p>
    <w:bookmarkEnd w:id="34"/>
    <w:p>
      <w:pPr>
        <w:spacing w:after="0"/>
        <w:ind w:left="0"/>
        <w:jc w:val="both"/>
      </w:pPr>
      <w:r>
        <w:rPr>
          <w:rFonts w:ascii="Times New Roman"/>
          <w:b w:val="false"/>
          <w:i w:val="false"/>
          <w:color w:val="000000"/>
          <w:sz w:val="28"/>
        </w:rPr>
        <w:t>
      1) жоғары біліктілік санатының болуы;</w:t>
      </w:r>
    </w:p>
    <w:p>
      <w:pPr>
        <w:spacing w:after="0"/>
        <w:ind w:left="0"/>
        <w:jc w:val="both"/>
      </w:pPr>
      <w:r>
        <w:rPr>
          <w:rFonts w:ascii="Times New Roman"/>
          <w:b w:val="false"/>
          <w:i w:val="false"/>
          <w:color w:val="000000"/>
          <w:sz w:val="28"/>
        </w:rPr>
        <w:t>
      2) білім беру ұйымдарындағы жұмыс өтілі 20 жылдан кем емес, соның ішінде жетім және ата-анасының қамқорлығынсыз қалған балаларға арналған білім беру ұйымында 10 жылдан кем емес;</w:t>
      </w:r>
    </w:p>
    <w:p>
      <w:pPr>
        <w:spacing w:after="0"/>
        <w:ind w:left="0"/>
        <w:jc w:val="both"/>
      </w:pPr>
      <w:r>
        <w:rPr>
          <w:rFonts w:ascii="Times New Roman"/>
          <w:b w:val="false"/>
          <w:i w:val="false"/>
          <w:color w:val="000000"/>
          <w:sz w:val="28"/>
        </w:rPr>
        <w:t>
      3) республикалық деңгейде тәжірибе жинақтау;</w:t>
      </w:r>
    </w:p>
    <w:p>
      <w:pPr>
        <w:spacing w:after="0"/>
        <w:ind w:left="0"/>
        <w:jc w:val="both"/>
      </w:pPr>
      <w:r>
        <w:rPr>
          <w:rFonts w:ascii="Times New Roman"/>
          <w:b w:val="false"/>
          <w:i w:val="false"/>
          <w:color w:val="000000"/>
          <w:sz w:val="28"/>
        </w:rPr>
        <w:t>
      4) республикалық басылымдарда материалдар жариялау;</w:t>
      </w:r>
    </w:p>
    <w:p>
      <w:pPr>
        <w:spacing w:after="0"/>
        <w:ind w:left="0"/>
        <w:jc w:val="both"/>
      </w:pPr>
      <w:r>
        <w:rPr>
          <w:rFonts w:ascii="Times New Roman"/>
          <w:b w:val="false"/>
          <w:i w:val="false"/>
          <w:color w:val="000000"/>
          <w:sz w:val="28"/>
        </w:rPr>
        <w:t>
      5) республикалық, халықаралық конкурстардың қатысушысы;</w:t>
      </w:r>
    </w:p>
    <w:p>
      <w:pPr>
        <w:spacing w:after="0"/>
        <w:ind w:left="0"/>
        <w:jc w:val="both"/>
      </w:pPr>
      <w:r>
        <w:rPr>
          <w:rFonts w:ascii="Times New Roman"/>
          <w:b w:val="false"/>
          <w:i w:val="false"/>
          <w:color w:val="000000"/>
          <w:sz w:val="28"/>
        </w:rPr>
        <w:t>
      6) жұмыс барысында инновациялық әдістер мен формаларды қолдану;</w:t>
      </w:r>
    </w:p>
    <w:p>
      <w:pPr>
        <w:spacing w:after="0"/>
        <w:ind w:left="0"/>
        <w:jc w:val="both"/>
      </w:pPr>
      <w:r>
        <w:rPr>
          <w:rFonts w:ascii="Times New Roman"/>
          <w:b w:val="false"/>
          <w:i w:val="false"/>
          <w:color w:val="000000"/>
          <w:sz w:val="28"/>
        </w:rPr>
        <w:t xml:space="preserve">
      7) білім берудің заманауи технологиялырын қолдану. </w:t>
      </w:r>
    </w:p>
    <w:bookmarkStart w:name="z124" w:id="35"/>
    <w:p>
      <w:pPr>
        <w:spacing w:after="0"/>
        <w:ind w:left="0"/>
        <w:jc w:val="both"/>
      </w:pPr>
      <w:r>
        <w:rPr>
          <w:rFonts w:ascii="Times New Roman"/>
          <w:b w:val="false"/>
          <w:i w:val="false"/>
          <w:color w:val="000000"/>
          <w:sz w:val="28"/>
        </w:rPr>
        <w:t xml:space="preserve">
      25. Арнайы білім беру ұйымдарының қызметкерлерін марапаттау критерийлері: </w:t>
      </w:r>
    </w:p>
    <w:bookmarkEnd w:id="35"/>
    <w:p>
      <w:pPr>
        <w:spacing w:after="0"/>
        <w:ind w:left="0"/>
        <w:jc w:val="both"/>
      </w:pPr>
      <w:r>
        <w:rPr>
          <w:rFonts w:ascii="Times New Roman"/>
          <w:b w:val="false"/>
          <w:i w:val="false"/>
          <w:color w:val="000000"/>
          <w:sz w:val="28"/>
        </w:rPr>
        <w:t>
      1) педагог-шебер біліктілік санатының болуы;</w:t>
      </w:r>
    </w:p>
    <w:p>
      <w:pPr>
        <w:spacing w:after="0"/>
        <w:ind w:left="0"/>
        <w:jc w:val="both"/>
      </w:pPr>
      <w:r>
        <w:rPr>
          <w:rFonts w:ascii="Times New Roman"/>
          <w:b w:val="false"/>
          <w:i w:val="false"/>
          <w:color w:val="000000"/>
          <w:sz w:val="28"/>
        </w:rPr>
        <w:t>
      2) осы лауазымда 25 жылдан кем емес еңбек өтілінің болуы;</w:t>
      </w:r>
    </w:p>
    <w:p>
      <w:pPr>
        <w:spacing w:after="0"/>
        <w:ind w:left="0"/>
        <w:jc w:val="both"/>
      </w:pPr>
      <w:r>
        <w:rPr>
          <w:rFonts w:ascii="Times New Roman"/>
          <w:b w:val="false"/>
          <w:i w:val="false"/>
          <w:color w:val="000000"/>
          <w:sz w:val="28"/>
        </w:rPr>
        <w:t>
      3) ерекше білім беру қажеттіліктері бар балаларды оқыту мен тәрбиелеуде инновациялық білім беру, соның ішінде ақпараттық-коммуникациялық технологияларды қолдану нәтижелері (дайындамалар, жарияланымдар, жарияланған әдістемелік құралдар);</w:t>
      </w:r>
    </w:p>
    <w:p>
      <w:pPr>
        <w:spacing w:after="0"/>
        <w:ind w:left="0"/>
        <w:jc w:val="both"/>
      </w:pPr>
      <w:r>
        <w:rPr>
          <w:rFonts w:ascii="Times New Roman"/>
          <w:b w:val="false"/>
          <w:i w:val="false"/>
          <w:color w:val="000000"/>
          <w:sz w:val="28"/>
        </w:rPr>
        <w:t>
      4) білім алушылар мен тәрбиеленушілерді түзеу жұмыстарының оң нәтижесінің болуы;</w:t>
      </w:r>
    </w:p>
    <w:p>
      <w:pPr>
        <w:spacing w:after="0"/>
        <w:ind w:left="0"/>
        <w:jc w:val="both"/>
      </w:pPr>
      <w:r>
        <w:rPr>
          <w:rFonts w:ascii="Times New Roman"/>
          <w:b w:val="false"/>
          <w:i w:val="false"/>
          <w:color w:val="000000"/>
          <w:sz w:val="28"/>
        </w:rPr>
        <w:t>
      5) кәсіби конкурстарға қатысуы және оның нәтижелері;</w:t>
      </w:r>
    </w:p>
    <w:p>
      <w:pPr>
        <w:spacing w:after="0"/>
        <w:ind w:left="0"/>
        <w:jc w:val="both"/>
      </w:pPr>
      <w:r>
        <w:rPr>
          <w:rFonts w:ascii="Times New Roman"/>
          <w:b w:val="false"/>
          <w:i w:val="false"/>
          <w:color w:val="000000"/>
          <w:sz w:val="28"/>
        </w:rPr>
        <w:t>
      6) облыс, республика деңгейінде педагогикалық тәжірибені тарату бойынша материалдары;</w:t>
      </w:r>
    </w:p>
    <w:p>
      <w:pPr>
        <w:spacing w:after="0"/>
        <w:ind w:left="0"/>
        <w:jc w:val="both"/>
      </w:pPr>
      <w:r>
        <w:rPr>
          <w:rFonts w:ascii="Times New Roman"/>
          <w:b w:val="false"/>
          <w:i w:val="false"/>
          <w:color w:val="000000"/>
          <w:sz w:val="28"/>
        </w:rPr>
        <w:t>
      7) білім алушылар мен тәрбиеленушілердің түрлі конкурстар, спорттық жарыстар мен музыкалық конкурстардағы (қалалық, облыстық, республикалық) жетістіктері.</w:t>
      </w:r>
    </w:p>
    <w:bookmarkStart w:name="z132" w:id="36"/>
    <w:p>
      <w:pPr>
        <w:spacing w:after="0"/>
        <w:ind w:left="0"/>
        <w:jc w:val="both"/>
      </w:pPr>
      <w:r>
        <w:rPr>
          <w:rFonts w:ascii="Times New Roman"/>
          <w:b w:val="false"/>
          <w:i w:val="false"/>
          <w:color w:val="000000"/>
          <w:sz w:val="28"/>
        </w:rPr>
        <w:t>
      26. Техникалық және кәсіптік білім беру ұйымдарының қызметкерлерін марапаттау критерийлері:</w:t>
      </w:r>
    </w:p>
    <w:bookmarkEnd w:id="36"/>
    <w:p>
      <w:pPr>
        <w:spacing w:after="0"/>
        <w:ind w:left="0"/>
        <w:jc w:val="both"/>
      </w:pPr>
      <w:r>
        <w:rPr>
          <w:rFonts w:ascii="Times New Roman"/>
          <w:b w:val="false"/>
          <w:i w:val="false"/>
          <w:color w:val="000000"/>
          <w:sz w:val="28"/>
        </w:rPr>
        <w:t xml:space="preserve">
      1) білім беру органдары мен ұйымдарында 25 жылдан кем емес еңбек өтілінің болуы, жоғары немесе педагог-шебер біліктілік санатының болуы; </w:t>
      </w:r>
    </w:p>
    <w:p>
      <w:pPr>
        <w:spacing w:after="0"/>
        <w:ind w:left="0"/>
        <w:jc w:val="both"/>
      </w:pPr>
      <w:r>
        <w:rPr>
          <w:rFonts w:ascii="Times New Roman"/>
          <w:b w:val="false"/>
          <w:i w:val="false"/>
          <w:color w:val="000000"/>
          <w:sz w:val="28"/>
        </w:rPr>
        <w:t>
      2) республикалық және халықаралық конкурстар мен олимпиадалардың жеңімпазы ретінде дипломының болуы және республикалық және халықаралық конкурстар мен олимпиадалардың жеңімпаздарын дайындауы;</w:t>
      </w:r>
    </w:p>
    <w:p>
      <w:pPr>
        <w:spacing w:after="0"/>
        <w:ind w:left="0"/>
        <w:jc w:val="both"/>
      </w:pPr>
      <w:r>
        <w:rPr>
          <w:rFonts w:ascii="Times New Roman"/>
          <w:b w:val="false"/>
          <w:i w:val="false"/>
          <w:color w:val="000000"/>
          <w:sz w:val="28"/>
        </w:rPr>
        <w:t xml:space="preserve">
      3) авторлық бағдарламаларды әзірлеу немесе облыстық не республикалық оқу-әдістемелік сараптамалық кеңестен рұқсат алған қызмет бағыты бойынша оқу-әдістемелік кешеннің авторы (бірлескен авторы) болып табылады; </w:t>
      </w:r>
    </w:p>
    <w:p>
      <w:pPr>
        <w:spacing w:after="0"/>
        <w:ind w:left="0"/>
        <w:jc w:val="both"/>
      </w:pPr>
      <w:r>
        <w:rPr>
          <w:rFonts w:ascii="Times New Roman"/>
          <w:b w:val="false"/>
          <w:i w:val="false"/>
          <w:color w:val="000000"/>
          <w:sz w:val="28"/>
        </w:rPr>
        <w:t>
      4) WorldSkills республикалық чемпионатының жүлдегерлерін нәтижелі дайындауы (1, 2, 3 орын жүлдегерлері);</w:t>
      </w:r>
    </w:p>
    <w:p>
      <w:pPr>
        <w:spacing w:after="0"/>
        <w:ind w:left="0"/>
        <w:jc w:val="both"/>
      </w:pPr>
      <w:r>
        <w:rPr>
          <w:rFonts w:ascii="Times New Roman"/>
          <w:b w:val="false"/>
          <w:i w:val="false"/>
          <w:color w:val="000000"/>
          <w:sz w:val="28"/>
        </w:rPr>
        <w:t xml:space="preserve">
      5) облыстық және республикалық деңгейде өткізген шеберлік сыныптары, ғылыми-тәжірибелік семинарлары және симпозиумдар, семинар-тренингтер мен дөңгелек үстелдер; </w:t>
      </w:r>
    </w:p>
    <w:p>
      <w:pPr>
        <w:spacing w:after="0"/>
        <w:ind w:left="0"/>
        <w:jc w:val="both"/>
      </w:pPr>
      <w:r>
        <w:rPr>
          <w:rFonts w:ascii="Times New Roman"/>
          <w:b w:val="false"/>
          <w:i w:val="false"/>
          <w:color w:val="000000"/>
          <w:sz w:val="28"/>
        </w:rPr>
        <w:t xml:space="preserve">
      6) жұмыста инновациялық білім беру технологияларын, соның ішінде ақпараттық-коммуникациялық технологияларды қолдануы; </w:t>
      </w:r>
    </w:p>
    <w:p>
      <w:pPr>
        <w:spacing w:after="0"/>
        <w:ind w:left="0"/>
        <w:jc w:val="both"/>
      </w:pPr>
      <w:r>
        <w:rPr>
          <w:rFonts w:ascii="Times New Roman"/>
          <w:b w:val="false"/>
          <w:i w:val="false"/>
          <w:color w:val="000000"/>
          <w:sz w:val="28"/>
        </w:rPr>
        <w:t>
      7) республикалық деңгейде педагогикалық немесе әдістемелік журналдарда мақалаларының жариялануы;</w:t>
      </w:r>
    </w:p>
    <w:p>
      <w:pPr>
        <w:spacing w:after="0"/>
        <w:ind w:left="0"/>
        <w:jc w:val="both"/>
      </w:pPr>
      <w:r>
        <w:rPr>
          <w:rFonts w:ascii="Times New Roman"/>
          <w:b w:val="false"/>
          <w:i w:val="false"/>
          <w:color w:val="000000"/>
          <w:sz w:val="28"/>
        </w:rPr>
        <w:t xml:space="preserve">
      8) акциялар, бұқаралық ақпарат құралдарымен бірлескен жобалар. </w:t>
      </w:r>
    </w:p>
    <w:bookmarkStart w:name="z141" w:id="37"/>
    <w:p>
      <w:pPr>
        <w:spacing w:after="0"/>
        <w:ind w:left="0"/>
        <w:jc w:val="left"/>
      </w:pPr>
      <w:r>
        <w:rPr>
          <w:rFonts w:ascii="Times New Roman"/>
          <w:b/>
          <w:i w:val="false"/>
          <w:color w:val="000000"/>
        </w:rPr>
        <w:t xml:space="preserve"> 4. Біржолғы сыйақы төлеу мөлшері және тәртібі</w:t>
      </w:r>
    </w:p>
    <w:bookmarkEnd w:id="37"/>
    <w:bookmarkStart w:name="z142" w:id="38"/>
    <w:p>
      <w:pPr>
        <w:spacing w:after="0"/>
        <w:ind w:left="0"/>
        <w:jc w:val="both"/>
      </w:pPr>
      <w:r>
        <w:rPr>
          <w:rFonts w:ascii="Times New Roman"/>
          <w:b w:val="false"/>
          <w:i w:val="false"/>
          <w:color w:val="000000"/>
          <w:sz w:val="28"/>
        </w:rPr>
        <w:t xml:space="preserve">
      Марапатталушыларға жергілікті бюджет қаражаты есебінен айлық есептік көрсеткіштің 200 еселенген мөлшерінде сыйақы төленеді және Шығыс Қазақстан облысының білім басқармасымен ерекшелік белгісін және құрметті атақты алушылардың банктік шоттарына бір уақытта аударылады.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ерекшелік белгілері </w:t>
            </w:r>
            <w:r>
              <w:br/>
            </w:r>
            <w:r>
              <w:rPr>
                <w:rFonts w:ascii="Times New Roman"/>
                <w:b w:val="false"/>
                <w:i w:val="false"/>
                <w:color w:val="000000"/>
                <w:sz w:val="20"/>
              </w:rPr>
              <w:t xml:space="preserve">мен құрметті атақтар </w:t>
            </w:r>
            <w:r>
              <w:br/>
            </w:r>
            <w:r>
              <w:rPr>
                <w:rFonts w:ascii="Times New Roman"/>
                <w:b w:val="false"/>
                <w:i w:val="false"/>
                <w:color w:val="000000"/>
                <w:sz w:val="20"/>
              </w:rPr>
              <w:t xml:space="preserve">тағайындау, олардың </w:t>
            </w:r>
            <w:r>
              <w:br/>
            </w:r>
            <w:r>
              <w:rPr>
                <w:rFonts w:ascii="Times New Roman"/>
                <w:b w:val="false"/>
                <w:i w:val="false"/>
                <w:color w:val="000000"/>
                <w:sz w:val="20"/>
              </w:rPr>
              <w:t xml:space="preserve">сипаттамасы мен біржолғы </w:t>
            </w:r>
            <w:r>
              <w:br/>
            </w:r>
            <w:r>
              <w:rPr>
                <w:rFonts w:ascii="Times New Roman"/>
                <w:b w:val="false"/>
                <w:i w:val="false"/>
                <w:color w:val="000000"/>
                <w:sz w:val="20"/>
              </w:rPr>
              <w:t xml:space="preserve">сыйақы төлеу мөлшерлерінің </w:t>
            </w:r>
            <w:r>
              <w:br/>
            </w:r>
            <w:r>
              <w:rPr>
                <w:rFonts w:ascii="Times New Roman"/>
                <w:b w:val="false"/>
                <w:i w:val="false"/>
                <w:color w:val="000000"/>
                <w:sz w:val="20"/>
              </w:rPr>
              <w:t xml:space="preserve">қағидасына </w:t>
            </w:r>
            <w:r>
              <w:rPr>
                <w:rFonts w:ascii="Times New Roman"/>
                <w:b w:val="false"/>
                <w:i w:val="false"/>
                <w:color w:val="000000"/>
                <w:sz w:val="20"/>
              </w:rPr>
              <w:t>1-қосымша</w:t>
            </w:r>
          </w:p>
        </w:tc>
      </w:tr>
    </w:tbl>
    <w:bookmarkStart w:name="z145" w:id="39"/>
    <w:p>
      <w:pPr>
        <w:spacing w:after="0"/>
        <w:ind w:left="0"/>
        <w:jc w:val="left"/>
      </w:pPr>
      <w:r>
        <w:rPr>
          <w:rFonts w:ascii="Times New Roman"/>
          <w:b/>
          <w:i w:val="false"/>
          <w:color w:val="000000"/>
        </w:rPr>
        <w:t xml:space="preserve"> "Шығыс Қазақстан облысының білім беру ісіне қосқан үлесі үшін" құрметті атағына куәліктің сипаттамасы</w:t>
      </w:r>
    </w:p>
    <w:bookmarkEnd w:id="39"/>
    <w:p>
      <w:pPr>
        <w:spacing w:after="0"/>
        <w:ind w:left="0"/>
        <w:jc w:val="both"/>
      </w:pPr>
      <w:r>
        <w:rPr>
          <w:rFonts w:ascii="Times New Roman"/>
          <w:b w:val="false"/>
          <w:i w:val="false"/>
          <w:color w:val="000000"/>
          <w:sz w:val="28"/>
        </w:rPr>
        <w:t>
      Сыртқы жағы</w:t>
      </w:r>
    </w:p>
    <w:p>
      <w:pPr>
        <w:spacing w:after="0"/>
        <w:ind w:left="0"/>
        <w:jc w:val="both"/>
      </w:pPr>
      <w:r>
        <w:rPr>
          <w:rFonts w:ascii="Times New Roman"/>
          <w:b w:val="false"/>
          <w:i w:val="false"/>
          <w:color w:val="000000"/>
          <w:sz w:val="28"/>
        </w:rPr>
        <w:t>
      ШЫҒЫС ҚАЗАҚСТАН ОБЛЫСЫНЫҢ ӘКІМДІГІ</w:t>
      </w:r>
    </w:p>
    <w:p>
      <w:pPr>
        <w:spacing w:after="0"/>
        <w:ind w:left="0"/>
        <w:jc w:val="both"/>
      </w:pPr>
      <w:r>
        <w:rPr>
          <w:rFonts w:ascii="Times New Roman"/>
          <w:b w:val="false"/>
          <w:i w:val="false"/>
          <w:color w:val="000000"/>
          <w:sz w:val="28"/>
        </w:rPr>
        <w:t>
      АКИМАТ ВОСТОЧНО-КАЗАХСТАНСКОЙ ОБЛАСТИ</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жағы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 фамилия)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(аты - имя)</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(әкесінің аты - отчество)</w:t>
      </w:r>
    </w:p>
    <w:p>
      <w:pPr>
        <w:spacing w:after="0"/>
        <w:ind w:left="0"/>
        <w:jc w:val="both"/>
      </w:pPr>
      <w:r>
        <w:rPr>
          <w:rFonts w:ascii="Times New Roman"/>
          <w:b w:val="false"/>
          <w:i w:val="false"/>
          <w:color w:val="000000"/>
          <w:sz w:val="28"/>
        </w:rPr>
        <w:t>
      Осы куәлік "Шығыс Қазақстан облысының білім беру ісіне қосқан үлесі үшін"</w:t>
      </w:r>
    </w:p>
    <w:p>
      <w:pPr>
        <w:spacing w:after="0"/>
        <w:ind w:left="0"/>
        <w:jc w:val="both"/>
      </w:pPr>
      <w:r>
        <w:rPr>
          <w:rFonts w:ascii="Times New Roman"/>
          <w:b w:val="false"/>
          <w:i w:val="false"/>
          <w:color w:val="000000"/>
          <w:sz w:val="28"/>
        </w:rPr>
        <w:t>
      құрметті атағымен марапатталғандығын растау үшін берілді.</w:t>
      </w:r>
    </w:p>
    <w:p>
      <w:pPr>
        <w:spacing w:after="0"/>
        <w:ind w:left="0"/>
        <w:jc w:val="both"/>
      </w:pPr>
      <w:r>
        <w:rPr>
          <w:rFonts w:ascii="Times New Roman"/>
          <w:b w:val="false"/>
          <w:i w:val="false"/>
          <w:color w:val="000000"/>
          <w:sz w:val="28"/>
        </w:rPr>
        <w:t>
      Настоящее удостоверение выдано в том, что он(а) награжден(а) почетным званием "Шығыс Қазақстан облысының білім беру ісіне қосқан үлесі үшін"</w:t>
      </w:r>
    </w:p>
    <w:p>
      <w:pPr>
        <w:spacing w:after="0"/>
        <w:ind w:left="0"/>
        <w:jc w:val="both"/>
      </w:pPr>
      <w:r>
        <w:rPr>
          <w:rFonts w:ascii="Times New Roman"/>
          <w:b w:val="false"/>
          <w:i w:val="false"/>
          <w:color w:val="000000"/>
          <w:sz w:val="28"/>
        </w:rPr>
        <w:t>
      Шығыс Қазақстан облысының әкімі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Аким Восточно-Казахстанской области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ерекшелік белгілері </w:t>
            </w:r>
            <w:r>
              <w:br/>
            </w:r>
            <w:r>
              <w:rPr>
                <w:rFonts w:ascii="Times New Roman"/>
                <w:b w:val="false"/>
                <w:i w:val="false"/>
                <w:color w:val="000000"/>
                <w:sz w:val="20"/>
              </w:rPr>
              <w:t xml:space="preserve">мен құрметті атақтар </w:t>
            </w:r>
            <w:r>
              <w:br/>
            </w:r>
            <w:r>
              <w:rPr>
                <w:rFonts w:ascii="Times New Roman"/>
                <w:b w:val="false"/>
                <w:i w:val="false"/>
                <w:color w:val="000000"/>
                <w:sz w:val="20"/>
              </w:rPr>
              <w:t xml:space="preserve">тағайындау, олардың </w:t>
            </w:r>
            <w:r>
              <w:br/>
            </w:r>
            <w:r>
              <w:rPr>
                <w:rFonts w:ascii="Times New Roman"/>
                <w:b w:val="false"/>
                <w:i w:val="false"/>
                <w:color w:val="000000"/>
                <w:sz w:val="20"/>
              </w:rPr>
              <w:t xml:space="preserve">сипаттамасы мен біржолғы </w:t>
            </w:r>
            <w:r>
              <w:br/>
            </w:r>
            <w:r>
              <w:rPr>
                <w:rFonts w:ascii="Times New Roman"/>
                <w:b w:val="false"/>
                <w:i w:val="false"/>
                <w:color w:val="000000"/>
                <w:sz w:val="20"/>
              </w:rPr>
              <w:t xml:space="preserve">сыйақы төлеу мөлшерлерінің </w:t>
            </w:r>
            <w:r>
              <w:br/>
            </w:r>
            <w:r>
              <w:rPr>
                <w:rFonts w:ascii="Times New Roman"/>
                <w:b w:val="false"/>
                <w:i w:val="false"/>
                <w:color w:val="000000"/>
                <w:sz w:val="20"/>
              </w:rPr>
              <w:t xml:space="preserve">қағидасына </w:t>
            </w:r>
            <w:r>
              <w:rPr>
                <w:rFonts w:ascii="Times New Roman"/>
                <w:b w:val="false"/>
                <w:i w:val="false"/>
                <w:color w:val="000000"/>
                <w:sz w:val="20"/>
              </w:rPr>
              <w:t>2-қосымша</w:t>
            </w:r>
          </w:p>
        </w:tc>
      </w:tr>
    </w:tbl>
    <w:bookmarkStart w:name="z174" w:id="40"/>
    <w:p>
      <w:pPr>
        <w:spacing w:after="0"/>
        <w:ind w:left="0"/>
        <w:jc w:val="left"/>
      </w:pPr>
      <w:r>
        <w:rPr>
          <w:rFonts w:ascii="Times New Roman"/>
          <w:b/>
          <w:i w:val="false"/>
          <w:color w:val="000000"/>
        </w:rPr>
        <w:t xml:space="preserve">  "Шығыс Қазақстан облысының еңбек сіңірген ұстазы" төсбелгісінің сипаттамасы</w:t>
      </w:r>
    </w:p>
    <w:bookmarkEnd w:id="40"/>
    <w:bookmarkStart w:name="z17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ерекшелік белгілері </w:t>
            </w:r>
            <w:r>
              <w:br/>
            </w:r>
            <w:r>
              <w:rPr>
                <w:rFonts w:ascii="Times New Roman"/>
                <w:b w:val="false"/>
                <w:i w:val="false"/>
                <w:color w:val="000000"/>
                <w:sz w:val="20"/>
              </w:rPr>
              <w:t xml:space="preserve">мен құрметті атақтар </w:t>
            </w:r>
            <w:r>
              <w:br/>
            </w:r>
            <w:r>
              <w:rPr>
                <w:rFonts w:ascii="Times New Roman"/>
                <w:b w:val="false"/>
                <w:i w:val="false"/>
                <w:color w:val="000000"/>
                <w:sz w:val="20"/>
              </w:rPr>
              <w:t xml:space="preserve">тағайындау, олардың </w:t>
            </w:r>
            <w:r>
              <w:br/>
            </w:r>
            <w:r>
              <w:rPr>
                <w:rFonts w:ascii="Times New Roman"/>
                <w:b w:val="false"/>
                <w:i w:val="false"/>
                <w:color w:val="000000"/>
                <w:sz w:val="20"/>
              </w:rPr>
              <w:t xml:space="preserve">сипаттамасы мен біржолғы </w:t>
            </w:r>
            <w:r>
              <w:br/>
            </w:r>
            <w:r>
              <w:rPr>
                <w:rFonts w:ascii="Times New Roman"/>
                <w:b w:val="false"/>
                <w:i w:val="false"/>
                <w:color w:val="000000"/>
                <w:sz w:val="20"/>
              </w:rPr>
              <w:t xml:space="preserve">сыйақы төлеу мөлшерлерінің </w:t>
            </w:r>
            <w:r>
              <w:br/>
            </w:r>
            <w:r>
              <w:rPr>
                <w:rFonts w:ascii="Times New Roman"/>
                <w:b w:val="false"/>
                <w:i w:val="false"/>
                <w:color w:val="000000"/>
                <w:sz w:val="20"/>
              </w:rPr>
              <w:t xml:space="preserve">қағидасына </w:t>
            </w:r>
            <w:r>
              <w:rPr>
                <w:rFonts w:ascii="Times New Roman"/>
                <w:b w:val="false"/>
                <w:i w:val="false"/>
                <w:color w:val="000000"/>
                <w:sz w:val="20"/>
              </w:rPr>
              <w:t>3-қосымша</w:t>
            </w:r>
          </w:p>
        </w:tc>
      </w:tr>
    </w:tbl>
    <w:bookmarkStart w:name="z182" w:id="42"/>
    <w:p>
      <w:pPr>
        <w:spacing w:after="0"/>
        <w:ind w:left="0"/>
        <w:jc w:val="left"/>
      </w:pPr>
      <w:r>
        <w:rPr>
          <w:rFonts w:ascii="Times New Roman"/>
          <w:b/>
          <w:i w:val="false"/>
          <w:color w:val="000000"/>
        </w:rPr>
        <w:t xml:space="preserve"> УДОСТОВЕРЕНИЕ</w:t>
      </w:r>
    </w:p>
    <w:bookmarkEnd w:id="42"/>
    <w:p>
      <w:pPr>
        <w:spacing w:after="0"/>
        <w:ind w:left="0"/>
        <w:jc w:val="both"/>
      </w:pPr>
      <w:r>
        <w:rPr>
          <w:rFonts w:ascii="Times New Roman"/>
          <w:b w:val="false"/>
          <w:i w:val="false"/>
          <w:color w:val="000000"/>
          <w:sz w:val="28"/>
        </w:rPr>
        <w:t xml:space="preserve">
      Сыртқы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4"/>
        <w:gridCol w:w="8226"/>
      </w:tblGrid>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r>
    </w:tbl>
    <w:p>
      <w:pPr>
        <w:spacing w:after="0"/>
        <w:ind w:left="0"/>
        <w:jc w:val="both"/>
      </w:pPr>
      <w:r>
        <w:rPr>
          <w:rFonts w:ascii="Times New Roman"/>
          <w:b w:val="false"/>
          <w:i w:val="false"/>
          <w:color w:val="000000"/>
          <w:sz w:val="28"/>
        </w:rPr>
        <w:t xml:space="preserve">
      Ішкі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2"/>
        <w:gridCol w:w="6108"/>
      </w:tblGrid>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(органның атауы)</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(наименование органа)</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_________________________________медаліне (төсбелгісіне)</w:t>
            </w:r>
            <w:r>
              <w:br/>
            </w:r>
            <w:r>
              <w:rPr>
                <w:rFonts w:ascii="Times New Roman"/>
                <w:b w:val="false"/>
                <w:i w:val="false"/>
                <w:color w:val="000000"/>
                <w:sz w:val="20"/>
              </w:rPr>
              <w:t>
№ ____ куәлік</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№____</w:t>
            </w:r>
            <w:r>
              <w:br/>
            </w:r>
            <w:r>
              <w:rPr>
                <w:rFonts w:ascii="Times New Roman"/>
                <w:b w:val="false"/>
                <w:i w:val="false"/>
                <w:color w:val="000000"/>
                <w:sz w:val="20"/>
              </w:rPr>
              <w:t>
к медали (нагрудному знаку)</w:t>
            </w:r>
            <w:r>
              <w:br/>
            </w:r>
            <w:r>
              <w:rPr>
                <w:rFonts w:ascii="Times New Roman"/>
                <w:b w:val="false"/>
                <w:i w:val="false"/>
                <w:color w:val="000000"/>
                <w:sz w:val="20"/>
              </w:rPr>
              <w:t>
_______________________________</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(тегі)</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(фамилия)</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(аты)</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(имя)</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(әкесінің аты)</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(отчество)</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__________________________</w:t>
            </w:r>
            <w:r>
              <w:br/>
            </w:r>
            <w:r>
              <w:rPr>
                <w:rFonts w:ascii="Times New Roman"/>
                <w:b w:val="false"/>
                <w:i w:val="false"/>
                <w:color w:val="000000"/>
                <w:sz w:val="20"/>
              </w:rPr>
              <w:t>
(күні, бұйрық №)</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__________________________</w:t>
            </w:r>
            <w:r>
              <w:br/>
            </w:r>
            <w:r>
              <w:rPr>
                <w:rFonts w:ascii="Times New Roman"/>
                <w:b w:val="false"/>
                <w:i w:val="false"/>
                <w:color w:val="000000"/>
                <w:sz w:val="20"/>
              </w:rPr>
              <w:t>
(дата, № приказа)</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_________________</w:t>
            </w:r>
            <w:r>
              <w:br/>
            </w:r>
            <w:r>
              <w:rPr>
                <w:rFonts w:ascii="Times New Roman"/>
                <w:b w:val="false"/>
                <w:i w:val="false"/>
                <w:color w:val="000000"/>
                <w:sz w:val="20"/>
              </w:rPr>
              <w:t>
(қолы)</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w:t>
            </w:r>
            <w:r>
              <w:br/>
            </w:r>
            <w:r>
              <w:rPr>
                <w:rFonts w:ascii="Times New Roman"/>
                <w:b w:val="false"/>
                <w:i w:val="false"/>
                <w:color w:val="000000"/>
                <w:sz w:val="20"/>
              </w:rPr>
              <w:t>
(подпись)</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ерекшелік белгілері </w:t>
            </w:r>
            <w:r>
              <w:br/>
            </w:r>
            <w:r>
              <w:rPr>
                <w:rFonts w:ascii="Times New Roman"/>
                <w:b w:val="false"/>
                <w:i w:val="false"/>
                <w:color w:val="000000"/>
                <w:sz w:val="20"/>
              </w:rPr>
              <w:t xml:space="preserve">мен құрметті атақтар </w:t>
            </w:r>
            <w:r>
              <w:br/>
            </w:r>
            <w:r>
              <w:rPr>
                <w:rFonts w:ascii="Times New Roman"/>
                <w:b w:val="false"/>
                <w:i w:val="false"/>
                <w:color w:val="000000"/>
                <w:sz w:val="20"/>
              </w:rPr>
              <w:t xml:space="preserve">тағайындау, олардың </w:t>
            </w:r>
            <w:r>
              <w:br/>
            </w:r>
            <w:r>
              <w:rPr>
                <w:rFonts w:ascii="Times New Roman"/>
                <w:b w:val="false"/>
                <w:i w:val="false"/>
                <w:color w:val="000000"/>
                <w:sz w:val="20"/>
              </w:rPr>
              <w:t xml:space="preserve">сипаттамасы мен біржолғы </w:t>
            </w:r>
            <w:r>
              <w:br/>
            </w:r>
            <w:r>
              <w:rPr>
                <w:rFonts w:ascii="Times New Roman"/>
                <w:b w:val="false"/>
                <w:i w:val="false"/>
                <w:color w:val="000000"/>
                <w:sz w:val="20"/>
              </w:rPr>
              <w:t xml:space="preserve">сыйақы төлеу мөлшерлерінің </w:t>
            </w:r>
            <w:r>
              <w:br/>
            </w:r>
            <w:r>
              <w:rPr>
                <w:rFonts w:ascii="Times New Roman"/>
                <w:b w:val="false"/>
                <w:i w:val="false"/>
                <w:color w:val="000000"/>
                <w:sz w:val="20"/>
              </w:rPr>
              <w:t xml:space="preserve">қағидасына </w:t>
            </w:r>
            <w:r>
              <w:rPr>
                <w:rFonts w:ascii="Times New Roman"/>
                <w:b w:val="false"/>
                <w:i w:val="false"/>
                <w:color w:val="000000"/>
                <w:sz w:val="20"/>
              </w:rPr>
              <w:t>4-қосымша</w:t>
            </w:r>
          </w:p>
        </w:tc>
      </w:tr>
    </w:tbl>
    <w:bookmarkStart w:name="z198" w:id="43"/>
    <w:p>
      <w:pPr>
        <w:spacing w:after="0"/>
        <w:ind w:left="0"/>
        <w:jc w:val="left"/>
      </w:pPr>
      <w:r>
        <w:rPr>
          <w:rFonts w:ascii="Times New Roman"/>
          <w:b/>
          <w:i w:val="false"/>
          <w:color w:val="000000"/>
        </w:rPr>
        <w:t xml:space="preserve"> МАРАПАТТАУ ПАРАҒЫ</w:t>
      </w:r>
    </w:p>
    <w:bookmarkEnd w:id="43"/>
    <w:p>
      <w:pPr>
        <w:spacing w:after="0"/>
        <w:ind w:left="0"/>
        <w:jc w:val="both"/>
      </w:pPr>
      <w:r>
        <w:rPr>
          <w:rFonts w:ascii="Times New Roman"/>
          <w:b w:val="false"/>
          <w:i w:val="false"/>
          <w:color w:val="000000"/>
          <w:sz w:val="28"/>
        </w:rPr>
        <w:t>
      1. Тегі, аты, әкесінің аты __________________________________________</w:t>
      </w:r>
    </w:p>
    <w:p>
      <w:pPr>
        <w:spacing w:after="0"/>
        <w:ind w:left="0"/>
        <w:jc w:val="both"/>
      </w:pPr>
      <w:r>
        <w:rPr>
          <w:rFonts w:ascii="Times New Roman"/>
          <w:b w:val="false"/>
          <w:i w:val="false"/>
          <w:color w:val="000000"/>
          <w:sz w:val="28"/>
        </w:rPr>
        <w:t>
      2. Лауазымы, жұмыс, қызмет орны __________________________________</w:t>
      </w:r>
    </w:p>
    <w:p>
      <w:pPr>
        <w:spacing w:after="0"/>
        <w:ind w:left="0"/>
        <w:jc w:val="both"/>
      </w:pPr>
      <w:r>
        <w:rPr>
          <w:rFonts w:ascii="Times New Roman"/>
          <w:b w:val="false"/>
          <w:i w:val="false"/>
          <w:color w:val="000000"/>
          <w:sz w:val="28"/>
        </w:rPr>
        <w:t>
      (кәсіпорынның, мекеменің, ұйымның бөлімшесінің нақты атауын көрсету қажет)</w:t>
      </w:r>
    </w:p>
    <w:p>
      <w:pPr>
        <w:spacing w:after="0"/>
        <w:ind w:left="0"/>
        <w:jc w:val="both"/>
      </w:pPr>
      <w:r>
        <w:rPr>
          <w:rFonts w:ascii="Times New Roman"/>
          <w:b w:val="false"/>
          <w:i w:val="false"/>
          <w:color w:val="000000"/>
          <w:sz w:val="28"/>
        </w:rPr>
        <w:t>
      3. Жынысы_________________________________________________</w:t>
      </w:r>
    </w:p>
    <w:p>
      <w:pPr>
        <w:spacing w:after="0"/>
        <w:ind w:left="0"/>
        <w:jc w:val="both"/>
      </w:pPr>
      <w:r>
        <w:rPr>
          <w:rFonts w:ascii="Times New Roman"/>
          <w:b w:val="false"/>
          <w:i w:val="false"/>
          <w:color w:val="000000"/>
          <w:sz w:val="28"/>
        </w:rPr>
        <w:t>
      4. Туған жылы және туған жері _____________________________________</w:t>
      </w:r>
    </w:p>
    <w:p>
      <w:pPr>
        <w:spacing w:after="0"/>
        <w:ind w:left="0"/>
        <w:jc w:val="both"/>
      </w:pPr>
      <w:r>
        <w:rPr>
          <w:rFonts w:ascii="Times New Roman"/>
          <w:b w:val="false"/>
          <w:i w:val="false"/>
          <w:color w:val="000000"/>
          <w:sz w:val="28"/>
        </w:rPr>
        <w:t>
      5. Ұлты _________________________________________________________</w:t>
      </w:r>
    </w:p>
    <w:p>
      <w:pPr>
        <w:spacing w:after="0"/>
        <w:ind w:left="0"/>
        <w:jc w:val="both"/>
      </w:pPr>
      <w:r>
        <w:rPr>
          <w:rFonts w:ascii="Times New Roman"/>
          <w:b w:val="false"/>
          <w:i w:val="false"/>
          <w:color w:val="000000"/>
          <w:sz w:val="28"/>
        </w:rPr>
        <w:t>
      6. Білімі _________________________________________________________</w:t>
      </w:r>
    </w:p>
    <w:p>
      <w:pPr>
        <w:spacing w:after="0"/>
        <w:ind w:left="0"/>
        <w:jc w:val="both"/>
      </w:pPr>
      <w:r>
        <w:rPr>
          <w:rFonts w:ascii="Times New Roman"/>
          <w:b w:val="false"/>
          <w:i w:val="false"/>
          <w:color w:val="000000"/>
          <w:sz w:val="28"/>
        </w:rPr>
        <w:t>
      7. Ғылыми дәрежесі, ғылыми атағы _________________________________</w:t>
      </w:r>
    </w:p>
    <w:p>
      <w:pPr>
        <w:spacing w:after="0"/>
        <w:ind w:left="0"/>
        <w:jc w:val="both"/>
      </w:pPr>
      <w:r>
        <w:rPr>
          <w:rFonts w:ascii="Times New Roman"/>
          <w:b w:val="false"/>
          <w:i w:val="false"/>
          <w:color w:val="000000"/>
          <w:sz w:val="28"/>
        </w:rPr>
        <w:t>
      8. Қазақстан Республикасының қандай мемлекеттік наградаларымен</w:t>
      </w:r>
    </w:p>
    <w:p>
      <w:pPr>
        <w:spacing w:after="0"/>
        <w:ind w:left="0"/>
        <w:jc w:val="both"/>
      </w:pPr>
      <w:r>
        <w:rPr>
          <w:rFonts w:ascii="Times New Roman"/>
          <w:b w:val="false"/>
          <w:i w:val="false"/>
          <w:color w:val="000000"/>
          <w:sz w:val="28"/>
        </w:rPr>
        <w:t>
      марапатталған және марапатталған күні ______________________________</w:t>
      </w:r>
    </w:p>
    <w:p>
      <w:pPr>
        <w:spacing w:after="0"/>
        <w:ind w:left="0"/>
        <w:jc w:val="both"/>
      </w:pPr>
      <w:r>
        <w:rPr>
          <w:rFonts w:ascii="Times New Roman"/>
          <w:b w:val="false"/>
          <w:i w:val="false"/>
          <w:color w:val="000000"/>
          <w:sz w:val="28"/>
        </w:rPr>
        <w:t>
      9. Мекен-жайы ___________________________________________________</w:t>
      </w:r>
    </w:p>
    <w:p>
      <w:pPr>
        <w:spacing w:after="0"/>
        <w:ind w:left="0"/>
        <w:jc w:val="both"/>
      </w:pPr>
      <w:r>
        <w:rPr>
          <w:rFonts w:ascii="Times New Roman"/>
          <w:b w:val="false"/>
          <w:i w:val="false"/>
          <w:color w:val="000000"/>
          <w:sz w:val="28"/>
        </w:rPr>
        <w:t>
      10. Жалпы жұмыс өтілі ____________________________________________</w:t>
      </w:r>
    </w:p>
    <w:p>
      <w:pPr>
        <w:spacing w:after="0"/>
        <w:ind w:left="0"/>
        <w:jc w:val="both"/>
      </w:pPr>
      <w:r>
        <w:rPr>
          <w:rFonts w:ascii="Times New Roman"/>
          <w:b w:val="false"/>
          <w:i w:val="false"/>
          <w:color w:val="000000"/>
          <w:sz w:val="28"/>
        </w:rPr>
        <w:t>
      11. Саладағы жұмыс өтілі __________________________________________</w:t>
      </w:r>
    </w:p>
    <w:p>
      <w:pPr>
        <w:spacing w:after="0"/>
        <w:ind w:left="0"/>
        <w:jc w:val="both"/>
      </w:pPr>
      <w:r>
        <w:rPr>
          <w:rFonts w:ascii="Times New Roman"/>
          <w:b w:val="false"/>
          <w:i w:val="false"/>
          <w:color w:val="000000"/>
          <w:sz w:val="28"/>
        </w:rPr>
        <w:t>
      12. Қазіргі еңбек ұжымындағы жұмыс өтілі ___________________________</w:t>
      </w:r>
    </w:p>
    <w:p>
      <w:pPr>
        <w:spacing w:after="0"/>
        <w:ind w:left="0"/>
        <w:jc w:val="both"/>
      </w:pPr>
      <w:r>
        <w:rPr>
          <w:rFonts w:ascii="Times New Roman"/>
          <w:b w:val="false"/>
          <w:i w:val="false"/>
          <w:color w:val="000000"/>
          <w:sz w:val="28"/>
        </w:rPr>
        <w:t>
      13. Марапатталушының нақты ерекше еңбегін көрсететін мінездемесі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(кәсіпорынның, мекеменің, ұйымның атауы, талқылау мерзімі, хаттама №)</w:t>
      </w:r>
    </w:p>
    <w:p>
      <w:pPr>
        <w:spacing w:after="0"/>
        <w:ind w:left="0"/>
        <w:jc w:val="both"/>
      </w:pPr>
      <w:r>
        <w:rPr>
          <w:rFonts w:ascii="Times New Roman"/>
          <w:b w:val="false"/>
          <w:i w:val="false"/>
          <w:color w:val="000000"/>
          <w:sz w:val="28"/>
        </w:rPr>
        <w:t>
      ______________________________ кандидатура талқыланған және ұсынылған</w:t>
      </w:r>
    </w:p>
    <w:p>
      <w:pPr>
        <w:spacing w:after="0"/>
        <w:ind w:left="0"/>
        <w:jc w:val="both"/>
      </w:pPr>
      <w:r>
        <w:rPr>
          <w:rFonts w:ascii="Times New Roman"/>
          <w:b w:val="false"/>
          <w:i w:val="false"/>
          <w:color w:val="000000"/>
          <w:sz w:val="28"/>
        </w:rPr>
        <w:t>
      _____________________________________________ ұсынылады</w:t>
      </w:r>
    </w:p>
    <w:p>
      <w:pPr>
        <w:spacing w:after="0"/>
        <w:ind w:left="0"/>
        <w:jc w:val="both"/>
      </w:pPr>
      <w:r>
        <w:rPr>
          <w:rFonts w:ascii="Times New Roman"/>
          <w:b w:val="false"/>
          <w:i w:val="false"/>
          <w:color w:val="000000"/>
          <w:sz w:val="28"/>
        </w:rPr>
        <w:t>
      (награда түрі)</w:t>
      </w:r>
    </w:p>
    <w:p>
      <w:pPr>
        <w:spacing w:after="0"/>
        <w:ind w:left="0"/>
        <w:jc w:val="both"/>
      </w:pPr>
      <w:r>
        <w:rPr>
          <w:rFonts w:ascii="Times New Roman"/>
          <w:b w:val="false"/>
          <w:i w:val="false"/>
          <w:color w:val="000000"/>
          <w:sz w:val="28"/>
        </w:rPr>
        <w:t>
      Кәсіпорын, мекеме, ұйым басшысы 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 ________________ ж.</w:t>
      </w:r>
    </w:p>
    <w:p>
      <w:pPr>
        <w:spacing w:after="0"/>
        <w:ind w:left="0"/>
        <w:jc w:val="both"/>
      </w:pPr>
      <w:r>
        <w:rPr>
          <w:rFonts w:ascii="Times New Roman"/>
          <w:b w:val="false"/>
          <w:i w:val="false"/>
          <w:color w:val="000000"/>
          <w:sz w:val="28"/>
        </w:rPr>
        <w:t>
      (толтырған күні)</w:t>
      </w:r>
    </w:p>
    <w:p>
      <w:pPr>
        <w:spacing w:after="0"/>
        <w:ind w:left="0"/>
        <w:jc w:val="both"/>
      </w:pPr>
      <w:r>
        <w:rPr>
          <w:rFonts w:ascii="Times New Roman"/>
          <w:b w:val="false"/>
          <w:i w:val="false"/>
          <w:color w:val="000000"/>
          <w:sz w:val="28"/>
        </w:rPr>
        <w:t>
      Ескерту: марапатталушының тегі, аты, әкесінің аты жеке куәлігі бойынша толтырылады және транскрипциясы міндетті түрде қазақ және орыс тілдерінде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