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7295" w14:textId="8267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2021 жылғы 1 сәуірдегі № 104 қаулысы. Түркістан облысының Әділет департаментінде 2021 жылғы 1 сәуірде № 6135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2021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xml:space="preserve">
      5. Келес ауданы әкімдігінің 2020 жылғы 10 шілдедегі № 151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(Нормативтік құқықтық актілердің мемлекеттік тіркеу тізілімінде № 5706 болып тіркелген, Қазақстан Республикасы нормативтік құқықтық актілерінің эталондық бақылау банкінде 2020 жылы 17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"Келес ауданы әкімінің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Келес ауданы әкімдігінің интернет-ресурсына орналастыруын қамтамасыз етсін.</w:t>
      </w:r>
    </w:p>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А.Сексенбаевқа жүктелсін.</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2021 жылғы "1" сәуірдегі</w:t>
            </w:r>
            <w:r>
              <w:br/>
            </w:r>
            <w:r>
              <w:rPr>
                <w:rFonts w:ascii="Times New Roman"/>
                <w:b w:val="false"/>
                <w:i w:val="false"/>
                <w:color w:val="000000"/>
                <w:sz w:val="20"/>
              </w:rPr>
              <w:t>№ 104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2021 жылға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40 Ғ.Мұратбаев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1 О.Есімов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9 "Көлтоған"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10 "Игілік"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19 Б.Майлин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47 Д.Қонаев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26 "Келес"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"Абай" Келес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2021 жылғы "1" сәуірдегі</w:t>
            </w:r>
            <w:r>
              <w:br/>
            </w:r>
            <w:r>
              <w:rPr>
                <w:rFonts w:ascii="Times New Roman"/>
                <w:b w:val="false"/>
                <w:i w:val="false"/>
                <w:color w:val="000000"/>
                <w:sz w:val="20"/>
              </w:rPr>
              <w:t>№ 104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2021 жылға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басқармасының "Абай" Келес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2021 жылғы "1" сәуірдегі</w:t>
            </w:r>
            <w:r>
              <w:br/>
            </w:r>
            <w:r>
              <w:rPr>
                <w:rFonts w:ascii="Times New Roman"/>
                <w:b w:val="false"/>
                <w:i w:val="false"/>
                <w:color w:val="000000"/>
                <w:sz w:val="20"/>
              </w:rPr>
              <w:t>№ 104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Келес ауданының адами әлеуетті дамыту бөлімінің "№ 57 Ә.Жангелдин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