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4c2b" w14:textId="9a24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23 желтоқсандағы № 40-207-VI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26 қарашадағы № 14-87-VII шешiмi. Қазақстан Республикасының Әділет министрлігінде 2021 жылғы 7 желтоқсанда № 25588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Жетісай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"2021-2023 жылдарға арналған аудандық бюджет туралы" 2020 жылғы 23 желтоқсандағы № 40-207-VІ (Нормативтік құқықтық актілерді мемлекеттік тіркеу тізілімінде № 5994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Жетісай ауданының 2021-2023 жылдарға арналған аудандық бюджеті тиісінше 1, 2 және 3 қосымшаларға сәйкес, соның ішінде 2021 жылға мынадай көлемде бекітілсін:</w:t>
      </w:r>
    </w:p>
    <w:p>
      <w:pPr>
        <w:spacing w:after="0"/>
        <w:ind w:left="0"/>
        <w:jc w:val="both"/>
      </w:pPr>
      <w:r>
        <w:rPr>
          <w:rFonts w:ascii="Times New Roman"/>
          <w:b w:val="false"/>
          <w:i w:val="false"/>
          <w:color w:val="000000"/>
          <w:sz w:val="28"/>
        </w:rPr>
        <w:t xml:space="preserve">
      1) кірістер – 34 456 847 мың теңге: </w:t>
      </w:r>
    </w:p>
    <w:p>
      <w:pPr>
        <w:spacing w:after="0"/>
        <w:ind w:left="0"/>
        <w:jc w:val="both"/>
      </w:pPr>
      <w:r>
        <w:rPr>
          <w:rFonts w:ascii="Times New Roman"/>
          <w:b w:val="false"/>
          <w:i w:val="false"/>
          <w:color w:val="000000"/>
          <w:sz w:val="28"/>
        </w:rPr>
        <w:t>
      салықтық түсімдер – 2 156 865 мың теңге;</w:t>
      </w:r>
    </w:p>
    <w:p>
      <w:pPr>
        <w:spacing w:after="0"/>
        <w:ind w:left="0"/>
        <w:jc w:val="both"/>
      </w:pPr>
      <w:r>
        <w:rPr>
          <w:rFonts w:ascii="Times New Roman"/>
          <w:b w:val="false"/>
          <w:i w:val="false"/>
          <w:color w:val="000000"/>
          <w:sz w:val="28"/>
        </w:rPr>
        <w:t>
      салықтық емес түсімдер – 11 017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86 346 мың теңге; </w:t>
      </w:r>
    </w:p>
    <w:p>
      <w:pPr>
        <w:spacing w:after="0"/>
        <w:ind w:left="0"/>
        <w:jc w:val="both"/>
      </w:pPr>
      <w:r>
        <w:rPr>
          <w:rFonts w:ascii="Times New Roman"/>
          <w:b w:val="false"/>
          <w:i w:val="false"/>
          <w:color w:val="000000"/>
          <w:sz w:val="28"/>
        </w:rPr>
        <w:t>
      трансферттер түсімі – 32 202 619 мың теңге;</w:t>
      </w:r>
    </w:p>
    <w:p>
      <w:pPr>
        <w:spacing w:after="0"/>
        <w:ind w:left="0"/>
        <w:jc w:val="both"/>
      </w:pPr>
      <w:r>
        <w:rPr>
          <w:rFonts w:ascii="Times New Roman"/>
          <w:b w:val="false"/>
          <w:i w:val="false"/>
          <w:color w:val="000000"/>
          <w:sz w:val="28"/>
        </w:rPr>
        <w:t>
      2) шығындар – 34 604 834 мың теңге;</w:t>
      </w:r>
    </w:p>
    <w:p>
      <w:pPr>
        <w:spacing w:after="0"/>
        <w:ind w:left="0"/>
        <w:jc w:val="both"/>
      </w:pPr>
      <w:r>
        <w:rPr>
          <w:rFonts w:ascii="Times New Roman"/>
          <w:b w:val="false"/>
          <w:i w:val="false"/>
          <w:color w:val="000000"/>
          <w:sz w:val="28"/>
        </w:rPr>
        <w:t>
      3) таза бюджеттік кредиттеу – 113 111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149 419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- 261 098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261 098 мың теңге: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149 419 мың теңге;</w:t>
      </w:r>
    </w:p>
    <w:p>
      <w:pPr>
        <w:spacing w:after="0"/>
        <w:ind w:left="0"/>
        <w:jc w:val="both"/>
      </w:pPr>
      <w:r>
        <w:rPr>
          <w:rFonts w:ascii="Times New Roman"/>
          <w:b w:val="false"/>
          <w:i w:val="false"/>
          <w:color w:val="000000"/>
          <w:sz w:val="28"/>
        </w:rPr>
        <w:t>
      бюджет қаражатының пайдаланылатын қалдықтары – 147 987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Бектуреев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14-87-VII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№40-207-VI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