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3c23d" w14:textId="443c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аудандық мәслихатының 2021 жылғы 17 ақпандағы № 2-13-VIІ шешiмi. Түркістан облысының Әдiлет департаментiнде 2021 жылғы 2 наурызда № 6081 болып тiркелдi. Мерзімі өткендіктен қолданыс тоқтатылды</w:t>
      </w:r>
    </w:p>
    <w:p>
      <w:pPr>
        <w:spacing w:after="0"/>
        <w:ind w:left="0"/>
        <w:jc w:val="both"/>
      </w:pPr>
      <w:bookmarkStart w:name="z1" w:id="0"/>
      <w:r>
        <w:rPr>
          <w:rFonts w:ascii="Times New Roman"/>
          <w:b w:val="false"/>
          <w:i w:val="false"/>
          <w:color w:val="ff0000"/>
          <w:sz w:val="28"/>
        </w:rPr>
        <w:t xml:space="preserve">
      Ескерту. Тақырып орыс тілінде жаңа редакцияда, қазақ тіліндегі мәтіні өзгермейді - Түркістан облысы Шардара аудандық мәслихатының 24.11.2021 </w:t>
      </w:r>
      <w:r>
        <w:rPr>
          <w:rFonts w:ascii="Times New Roman"/>
          <w:b w:val="false"/>
          <w:i w:val="false"/>
          <w:color w:val="ff0000"/>
          <w:sz w:val="28"/>
        </w:rPr>
        <w:t>№ 11-63-VII</w:t>
      </w:r>
      <w:r>
        <w:rPr>
          <w:rFonts w:ascii="Times New Roman"/>
          <w:b w:val="false"/>
          <w:i w:val="false"/>
          <w:color w:val="ff0000"/>
          <w:sz w:val="28"/>
        </w:rPr>
        <w:t xml:space="preserve"> шешiмiмен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2021 жылғы 9 ақпандағы № 08-283 мәлімдемесіне сәйкес, Шардара ауданы мәслихаты ШЕШІМ ҚАБЫЛДАДЫ:</w:t>
      </w:r>
    </w:p>
    <w:bookmarkStart w:name="z2" w:id="1"/>
    <w:p>
      <w:pPr>
        <w:spacing w:after="0"/>
        <w:ind w:left="0"/>
        <w:jc w:val="both"/>
      </w:pPr>
      <w:r>
        <w:rPr>
          <w:rFonts w:ascii="Times New Roman"/>
          <w:b w:val="false"/>
          <w:i w:val="false"/>
          <w:color w:val="000000"/>
          <w:sz w:val="28"/>
        </w:rPr>
        <w:t xml:space="preserve">
      1. Шардара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Республикасының мемлекеттік қызметі туралы Заңының 56 бабы </w:t>
      </w:r>
      <w:r>
        <w:rPr>
          <w:rFonts w:ascii="Times New Roman"/>
          <w:b w:val="false"/>
          <w:i w:val="false"/>
          <w:color w:val="000000"/>
          <w:sz w:val="28"/>
        </w:rPr>
        <w:t>12 тармағының</w:t>
      </w:r>
      <w:r>
        <w:rPr>
          <w:rFonts w:ascii="Times New Roman"/>
          <w:b w:val="false"/>
          <w:i w:val="false"/>
          <w:color w:val="000000"/>
          <w:sz w:val="28"/>
        </w:rPr>
        <w:t xml:space="preserve"> талаптарын сақтай отырып, 2021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орыс тілінде өзгеріс енгізілді, қазақ тіліндегі мәтіні өзгермейді - Түркістан облысы Шардара аудандық мәслихатының 24.11.2021 </w:t>
      </w:r>
      <w:r>
        <w:rPr>
          <w:rFonts w:ascii="Times New Roman"/>
          <w:b w:val="false"/>
          <w:i w:val="false"/>
          <w:color w:val="000000"/>
          <w:sz w:val="28"/>
        </w:rPr>
        <w:t>№ 11-63-VII</w:t>
      </w:r>
      <w:r>
        <w:rPr>
          <w:rFonts w:ascii="Times New Roman"/>
          <w:b w:val="false"/>
          <w:i w:val="false"/>
          <w:color w:val="ff0000"/>
          <w:sz w:val="28"/>
        </w:rPr>
        <w:t xml:space="preserve"> шешiмiмен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"Шардара ауданы мәслихат аппараты" мемлекеттік мекемесі Қазақстан Республикасының заңнамасында белгіленген тәртіппен: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алынып тасталды - Түркістан облысы Шардара аудандық мәслихатының 24.11.2021 </w:t>
      </w:r>
      <w:r>
        <w:rPr>
          <w:rFonts w:ascii="Times New Roman"/>
          <w:b w:val="false"/>
          <w:i w:val="false"/>
          <w:color w:val="000000"/>
          <w:sz w:val="28"/>
        </w:rPr>
        <w:t>№ 11-63-VII</w:t>
      </w:r>
      <w:r>
        <w:rPr>
          <w:rFonts w:ascii="Times New Roman"/>
          <w:b w:val="false"/>
          <w:i w:val="false"/>
          <w:color w:val="ff0000"/>
          <w:sz w:val="28"/>
        </w:rPr>
        <w:t xml:space="preserve"> шешiмiмен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алынып тасталды - Түркістан облысы Шардара аудандық мәслихатының 24.11.2021 </w:t>
      </w:r>
      <w:r>
        <w:rPr>
          <w:rFonts w:ascii="Times New Roman"/>
          <w:b w:val="false"/>
          <w:i w:val="false"/>
          <w:color w:val="000000"/>
          <w:sz w:val="28"/>
        </w:rPr>
        <w:t>№ 11-63-VII</w:t>
      </w:r>
      <w:r>
        <w:rPr>
          <w:rFonts w:ascii="Times New Roman"/>
          <w:b w:val="false"/>
          <w:i w:val="false"/>
          <w:color w:val="ff0000"/>
          <w:sz w:val="28"/>
        </w:rPr>
        <w:t xml:space="preserve"> шешiмiмен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ресми жарияланғаннан кейін осы шешімді Шардара ауданы мәслихатының интернет-ресурсына орналастыруын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Түркістан облысы Шардара аудандық мәслихатының 24.11.2021 </w:t>
      </w:r>
      <w:r>
        <w:rPr>
          <w:rFonts w:ascii="Times New Roman"/>
          <w:b w:val="false"/>
          <w:i w:val="false"/>
          <w:color w:val="000000"/>
          <w:sz w:val="28"/>
        </w:rPr>
        <w:t>№ 11-63-VII</w:t>
      </w:r>
      <w:r>
        <w:rPr>
          <w:rFonts w:ascii="Times New Roman"/>
          <w:b w:val="false"/>
          <w:i w:val="false"/>
          <w:color w:val="ff0000"/>
          <w:sz w:val="28"/>
        </w:rPr>
        <w:t xml:space="preserve"> шешiмiмен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шешімнің орындалуын бақылау Шардара ауданы мәслихатының бюджет, экономикалық даму және әлеуметтік мәселелері жөніндегі тұрақты комиссия төрағасы Н.Нусеровке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Нусеров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Карсыбаев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