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e87c" w14:textId="be8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Балықты ауылдық округ әкімінің 2021 жылғы 6 сәуірдегі № 20 шешімі. Түркістан облысының Әділет департаментінде 2021 жылғы 6 сәуірде № 6152 болып тіркелді. Күші жойылды - Түркістан облысы Түлкібас ауданы әкімдігінің Балықты ауылдық округ әкімінің 2021 жылғы 21 шілдедегі № 43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Балықты ауылдық округ әкімінің 21.07.2021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Ауыл шаруашылығы министірлігі Ветеринариялық бақылау және қадағалау комитетінің Түлкібас аудандық аумақтық инспекциясы басшысының 2021 жылғы 29 наурыздағы № 08-02-03/92 хатына сәйкес, Балықты ауылдық округінің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Түлкібас ауданы, Балықты ауылдық округі, Абай ауылы Абай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Балықты ауылдық округ әкімінің аппараты" коммуналдық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Балықты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