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f035" w14:textId="944f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2021 жылғы 6 сәуірдегі № 104 шешімі. Түркістан облысының Әділет департаментінде 2021 жылғы 6 сәуірде № 6144 болып тіркелді. Күші жойылды - Түркістан облысы Созақ ауданы Шолаққорған ауылдық округі әкімінің 2021 жылғы 29 шілдедегі № 238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Созақ ауданы Шолаққорған ауылдық округі әкімінің 29.07.2021 № 238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шаруашылық министрлігі ветеринариялық бақылау және қадағалау комитетінің Созақ аудандық аумақтық инспекция басшысының 2021 жылғы 01 сәуірдегі № 08-02-07/124 хатына сәйкес, Созақ ауданы Шолаққорған ауылдық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"Бруцеллез" ауруының шығуына байланысты Созақ ауданы, Шолаққорған ауылдық округі, Қарабұлақ елді мекені № 19 үй аумағына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