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fe2" w14:textId="fe9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 Бәйдібек ауданы Мыңбұлақ ауылдық округі әкімінің 2021 жылғы 12 сәуірдегі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Мыңбұлақ ауылдық округі әкімінің 2021 жылғы 28 желтоқсандағы № 29 шешiмi. Қазақстан Республикасының Әділет министрлігінде 2022 жылғы 10 қаңтарда № 26422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Бәйдібек аудандық аумақтық инспекциясының 2021 жылғы 7 маусымдағы № 08-02-07/184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Бәйдібек ауданы Мыңбұлақ ауылдық округі Ақтөбе көшесінің аумағында, уақ малдарының арасында бруцеллез ауруын жою бойынша кешенді ветеринарлық іс-шараларды жүргізілуіне байланысты белгіленген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Бәйдібек ауданы Мыңбұлақ ауылдық округі әкімінің 2021 жылғы 12 сәуірдегі № 6 "Шектеу іс-шараларын белгілеу туралы" (Нормативтік құқықтық актілерді мемлекеттік тіркеу тізілімінде № 6158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Дәрменбаев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