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3be" w14:textId="216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21 желтоқсандағы № 60/358 "2021-2023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2021 жылғы 18 қазандағы № 9/57 шешімі. Қазақстан Республикасының Әділет министрлігінде 2021 жылғы 26 қазанда № 24907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"2021-2023 жылдарға арналған аудан бюджеті туралы" 2020 жылғы 21 желтоқсандағы № 60/358 (Нормативтік құқықтық актілерді мемлекеттік тіркеу тізілімінде № 6000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Бәйдібек ауданының 2021-2023 жылдарға арналған аудан бюджеті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14 869 995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1 318 209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–13 499 746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14 902 084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333 363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399 069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-365 452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365 452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399 069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32 089 мың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жеке табыс салығы және әлеуметтік салық түсімдерінің жалпы сомасын бөлу нормативтерін белгілеу: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облыстық бюджетке 65,6 пайыз, аудан бюджетіне 34,4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аудан бюджетіне 89,5 пайыз, облыстық бюджетке 10,5 пайыз болып белгіленсін".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мамандарынаотын сатыпалуға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