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42c8" w14:textId="82b4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әкiмдiгiнiң 2019 жылғы 16 мамырдағы № 92 "Субсидияланатын тұқымдардың нормалары мен шекті бағаларын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12 қазандағы № 222 қаулысы. Қазақстан Республикасының Әділет министрлігінде 2021 жылғы 15 қазанда № 24772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әкiмдiгiнiң "Субсидияланатын тұқымдардың нормалары мен шекті бағаларын бекіту туралы" 2019 жылғы 16 мамырдағы № 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әкiмiнiң орынбасары Ұ.Қ.Тәжібаевқа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