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7683" w14:textId="a867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акваөсіру (балық өсіру шаруашылығы) өнімділігін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11 ақпандағы № 36 қаулысы. Түркістан облысының Әдiлет департаментiнде 2021 жылғы 12 ақпанда № 6061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17583 болып тіркелген "Акваөсіру (балық өсіру шаруашылығы)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2018 жылғы 4 қазандағы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акваөсіру (балық өсіру шаруашылығы) өнімділігін және өнім сапасын арттыруға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жылға акваөсіру (балық өсіру шаруашылығы) өнімділігін және өнім сапасын арттыруға субсидиялар көлемдерін бекіту туралы" Түркістан облысы әкімдігінің 2021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акваөсіру (балық өсіру шаруашылығы) өнімділігін және өнім сапасын арттыруға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22.11.2021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 акваөсіру (балық өсіру шаруашылығы) өнімін өндіруге жұмсалған азық шығысының нормасы,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 балық азығына бөлінетін субсидиялар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779 166,6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