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d697" w14:textId="a1ad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елді мекендерінде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4 ақпандағы № 2/13-VII шешімі. Түркістан облысының Әділет департаментінде 2021 жылғы 5 ақпанда № 6057 болып тіркелді. Күші жойылды - Түркістан облыстық мәслихатының 2022 жылғы 14 қыркүйектегі № 17/221-VII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14.09.2022 № 17/221-VII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Түркістан облыстық мәслихаты ШЕШІМ ҚАБЫЛДАДЫҚ:</w:t>
      </w:r>
    </w:p>
    <w:bookmarkStart w:name="z2" w:id="1"/>
    <w:p>
      <w:pPr>
        <w:spacing w:after="0"/>
        <w:ind w:left="0"/>
        <w:jc w:val="both"/>
      </w:pPr>
      <w:r>
        <w:rPr>
          <w:rFonts w:ascii="Times New Roman"/>
          <w:b w:val="false"/>
          <w:i w:val="false"/>
          <w:color w:val="000000"/>
          <w:sz w:val="28"/>
        </w:rPr>
        <w:t xml:space="preserve">
      1. Қоса берілген Түркістан облысының елді мекендерінде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 мәслихатының 2016 жылғы 29 маусымдағы № 3/32-VI "Оңтүстік Қазақстан облысының қалаларында және басқа да елді мекендерінде қаңғыбас иттер мен мысықтарды аулау және жою Қағидаларын бекіту туралы" (нормативтік құқықтық актілерді мемлекеттік тіркеу тізілімінде № 3820 болып тіркелген, 2016 жылғы 12 тамызда "Оңтүстік Қазақстан" газетінде және 2016 жылғы 16 тамыздағы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4 ақпандағы № 2/13-VII</w:t>
            </w:r>
            <w:r>
              <w:br/>
            </w:r>
            <w:r>
              <w:rPr>
                <w:rFonts w:ascii="Times New Roman"/>
                <w:b w:val="false"/>
                <w:i w:val="false"/>
                <w:color w:val="000000"/>
                <w:sz w:val="20"/>
              </w:rPr>
              <w:t>шешімімен бекітілді</w:t>
            </w:r>
          </w:p>
        </w:tc>
      </w:tr>
    </w:tbl>
    <w:bookmarkStart w:name="z7" w:id="5"/>
    <w:p>
      <w:pPr>
        <w:spacing w:after="0"/>
        <w:ind w:left="0"/>
        <w:jc w:val="left"/>
      </w:pPr>
      <w:r>
        <w:rPr>
          <w:rFonts w:ascii="Times New Roman"/>
          <w:b/>
          <w:i w:val="false"/>
          <w:color w:val="000000"/>
        </w:rPr>
        <w:t xml:space="preserve"> Түркістан облысының елді мекендерінде қаңғыбас иттер мен мысықтарды аулау және жою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облысының елді мекендерінде қаңғыбас иттер мен мысықтарды аулау, жою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7"/>
    <w:p>
      <w:pPr>
        <w:spacing w:after="0"/>
        <w:ind w:left="0"/>
        <w:jc w:val="both"/>
      </w:pPr>
      <w:r>
        <w:rPr>
          <w:rFonts w:ascii="Times New Roman"/>
          <w:b w:val="false"/>
          <w:i w:val="false"/>
          <w:color w:val="000000"/>
          <w:sz w:val="28"/>
        </w:rPr>
        <w:t>
      Осы Қағидалар қоғамдық адамгершілікті сақтау нормаларына және қаңғыбас жануарларға ізгілікпен қарау қағидаттарына негізделеді</w:t>
      </w:r>
    </w:p>
    <w:p>
      <w:pPr>
        <w:spacing w:after="0"/>
        <w:ind w:left="0"/>
        <w:jc w:val="both"/>
      </w:pPr>
      <w:r>
        <w:rPr>
          <w:rFonts w:ascii="Times New Roman"/>
          <w:b w:val="false"/>
          <w:i w:val="false"/>
          <w:color w:val="000000"/>
          <w:sz w:val="28"/>
        </w:rPr>
        <w:t>
      Қаңғыбас иттер мен мысықтарды аулау, тасымалдау және уақытша ұстау кезінде қатыгез қарым-қатынас жасауға жол берілмейді.</w:t>
      </w:r>
    </w:p>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қаңғыбас иттер мен мысықтарды аулау және жою тәртібін айқындайды, сонымен қатар қаңғыбас иттер мен мысықтарды аулау жұмыстарына (ветеринариялық, санитариялық-гигиеналық, техникалық), сондай-ақ олардың иелері анықталғанша уақытша оқшаулауда ұстау орнына тасымалдауға қойылған талаптарды белгілейді.</w:t>
      </w:r>
    </w:p>
    <w:bookmarkEnd w:id="8"/>
    <w:bookmarkStart w:name="z11" w:id="9"/>
    <w:p>
      <w:pPr>
        <w:spacing w:after="0"/>
        <w:ind w:left="0"/>
        <w:jc w:val="both"/>
      </w:pPr>
      <w:r>
        <w:rPr>
          <w:rFonts w:ascii="Times New Roman"/>
          <w:b w:val="false"/>
          <w:i w:val="false"/>
          <w:color w:val="000000"/>
          <w:sz w:val="28"/>
        </w:rPr>
        <w:t>
      3. Қағидалар меншік нысандарына қарамастан иттер мен мысықтарды асырайтын барлық жеке және заңды тұлғаларға қолданылады.</w:t>
      </w:r>
    </w:p>
    <w:bookmarkEnd w:id="9"/>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0"/>
    <w:p>
      <w:pPr>
        <w:spacing w:after="0"/>
        <w:ind w:left="0"/>
        <w:jc w:val="both"/>
      </w:pPr>
      <w:r>
        <w:rPr>
          <w:rFonts w:ascii="Times New Roman"/>
          <w:b w:val="false"/>
          <w:i w:val="false"/>
          <w:color w:val="000000"/>
          <w:sz w:val="28"/>
        </w:rPr>
        <w:t>
      1) қаңғыбас жануарлар – иелерін анықтау мүмкін емес иттер мен мысықтар, иесінен қашып кеткен, иесінсіз және жауапты тұлғаның тарапынан қараусыз қалған жануарлар;</w:t>
      </w:r>
    </w:p>
    <w:p>
      <w:pPr>
        <w:spacing w:after="0"/>
        <w:ind w:left="0"/>
        <w:jc w:val="both"/>
      </w:pPr>
      <w:r>
        <w:rPr>
          <w:rFonts w:ascii="Times New Roman"/>
          <w:b w:val="false"/>
          <w:i w:val="false"/>
          <w:color w:val="000000"/>
          <w:sz w:val="28"/>
        </w:rPr>
        <w:t>
      2) ветеринариялық ұйым – ветеринариялық іс-шараларды және қаңғыбас иттер мен мысықтарды аулауды жүзеге асырады.</w:t>
      </w:r>
    </w:p>
    <w:bookmarkStart w:name="z13" w:id="11"/>
    <w:p>
      <w:pPr>
        <w:spacing w:after="0"/>
        <w:ind w:left="0"/>
        <w:jc w:val="left"/>
      </w:pPr>
      <w:r>
        <w:rPr>
          <w:rFonts w:ascii="Times New Roman"/>
          <w:b/>
          <w:i w:val="false"/>
          <w:color w:val="000000"/>
        </w:rPr>
        <w:t xml:space="preserve"> 2-тарау. Қаңғыбас иттер мен мысықтарды аулау тәртібі</w:t>
      </w:r>
    </w:p>
    <w:bookmarkEnd w:id="11"/>
    <w:bookmarkStart w:name="z14" w:id="12"/>
    <w:p>
      <w:pPr>
        <w:spacing w:after="0"/>
        <w:ind w:left="0"/>
        <w:jc w:val="both"/>
      </w:pPr>
      <w:r>
        <w:rPr>
          <w:rFonts w:ascii="Times New Roman"/>
          <w:b w:val="false"/>
          <w:i w:val="false"/>
          <w:color w:val="000000"/>
          <w:sz w:val="28"/>
        </w:rPr>
        <w:t xml:space="preserve">
      5. Аулау қаңғыбас иттер мен мысықтардың санын азайту мақсатында жүзеге асырылады. </w:t>
      </w:r>
    </w:p>
    <w:bookmarkEnd w:id="12"/>
    <w:bookmarkStart w:name="z15" w:id="13"/>
    <w:p>
      <w:pPr>
        <w:spacing w:after="0"/>
        <w:ind w:left="0"/>
        <w:jc w:val="both"/>
      </w:pPr>
      <w:r>
        <w:rPr>
          <w:rFonts w:ascii="Times New Roman"/>
          <w:b w:val="false"/>
          <w:i w:val="false"/>
          <w:color w:val="000000"/>
          <w:sz w:val="28"/>
        </w:rPr>
        <w:t>
      6. Аулау қаңғыбас жануарларды аулау кестесіне сәйкес немесе жеке және заңды тұлғалардың өтініштері бойынша жүзеге асырылады.</w:t>
      </w:r>
    </w:p>
    <w:bookmarkEnd w:id="13"/>
    <w:bookmarkStart w:name="z16" w:id="14"/>
    <w:p>
      <w:pPr>
        <w:spacing w:after="0"/>
        <w:ind w:left="0"/>
        <w:jc w:val="both"/>
      </w:pPr>
      <w:r>
        <w:rPr>
          <w:rFonts w:ascii="Times New Roman"/>
          <w:b w:val="false"/>
          <w:i w:val="false"/>
          <w:color w:val="000000"/>
          <w:sz w:val="28"/>
        </w:rPr>
        <w:t xml:space="preserve">
      7. Қаңғыбас иттер мен мысықтарды аулауды іске асыратын мамандарға,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жағдайларды қоспағанда, ауланған қаңғыбас иттер мен мысықтарды иемденуге, оларды сатуға, азаматтарға немесе ұйымдарға беруге жол берілмейді.</w:t>
      </w:r>
    </w:p>
    <w:bookmarkEnd w:id="14"/>
    <w:bookmarkStart w:name="z17" w:id="15"/>
    <w:p>
      <w:pPr>
        <w:spacing w:after="0"/>
        <w:ind w:left="0"/>
        <w:jc w:val="both"/>
      </w:pPr>
      <w:r>
        <w:rPr>
          <w:rFonts w:ascii="Times New Roman"/>
          <w:b w:val="false"/>
          <w:i w:val="false"/>
          <w:color w:val="000000"/>
          <w:sz w:val="28"/>
        </w:rPr>
        <w:t>
      8. Қараусыз қалған, оның ішінде, қарғыбауы мен есептік белгісі бар, көшелерде және өзге де қоғамдық орындарда иесінің жетегінсіз жүрген, қоғамдық жерде үш сағаттан артық байлауда тұрған иттер мен мысықтар аулануға жатады.</w:t>
      </w:r>
    </w:p>
    <w:bookmarkEnd w:id="15"/>
    <w:p>
      <w:pPr>
        <w:spacing w:after="0"/>
        <w:ind w:left="0"/>
        <w:jc w:val="both"/>
      </w:pPr>
      <w:r>
        <w:rPr>
          <w:rFonts w:ascii="Times New Roman"/>
          <w:b w:val="false"/>
          <w:i w:val="false"/>
          <w:color w:val="000000"/>
          <w:sz w:val="28"/>
        </w:rPr>
        <w:t>
      Қаңғыбас иттер мен мысықтарды аулауға азаматтардың денсаулығына, олардың мүлкіне, заңды тұлғалардың мүлкіне және қоршаған ортаға зиян келтірмейтін әдістермен рұқсат етіледі.</w:t>
      </w:r>
    </w:p>
    <w:bookmarkStart w:name="z18" w:id="16"/>
    <w:p>
      <w:pPr>
        <w:spacing w:after="0"/>
        <w:ind w:left="0"/>
        <w:jc w:val="both"/>
      </w:pPr>
      <w:r>
        <w:rPr>
          <w:rFonts w:ascii="Times New Roman"/>
          <w:b w:val="false"/>
          <w:i w:val="false"/>
          <w:color w:val="000000"/>
          <w:sz w:val="28"/>
        </w:rPr>
        <w:t>
      9. Қаңғыбас жануарларды аулау қызметін іске асыру кезінде Ұйым мамандарының қаңғыбас иттер мен мысықтарды аулауға құқылы екендігін растайтын Ұйыммен берілген куәліктері болуы тиіс.</w:t>
      </w:r>
    </w:p>
    <w:bookmarkEnd w:id="16"/>
    <w:bookmarkStart w:name="z19" w:id="17"/>
    <w:p>
      <w:pPr>
        <w:spacing w:after="0"/>
        <w:ind w:left="0"/>
        <w:jc w:val="both"/>
      </w:pPr>
      <w:r>
        <w:rPr>
          <w:rFonts w:ascii="Times New Roman"/>
          <w:b w:val="false"/>
          <w:i w:val="false"/>
          <w:color w:val="000000"/>
          <w:sz w:val="28"/>
        </w:rPr>
        <w:t>
      10.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17"/>
    <w:bookmarkStart w:name="z20" w:id="18"/>
    <w:p>
      <w:pPr>
        <w:spacing w:after="0"/>
        <w:ind w:left="0"/>
        <w:jc w:val="both"/>
      </w:pPr>
      <w:r>
        <w:rPr>
          <w:rFonts w:ascii="Times New Roman"/>
          <w:b w:val="false"/>
          <w:i w:val="false"/>
          <w:color w:val="000000"/>
          <w:sz w:val="28"/>
        </w:rPr>
        <w:t>
      11. Рұқсат етілген аулау құралдарына: тиісті сертификаты бар, әрекетке қабілетсіз ететін, дозаланған препараттарды қолданатын пневматикалық қару, торлар, тор-қақпандар, сондай-ақ иттер мен мысықтарды аулау кезінде олардың өліміне әкеп соқпайтын өзгеде құралдар және құрылғылар жатады.</w:t>
      </w:r>
    </w:p>
    <w:bookmarkEnd w:id="18"/>
    <w:bookmarkStart w:name="z21" w:id="19"/>
    <w:p>
      <w:pPr>
        <w:spacing w:after="0"/>
        <w:ind w:left="0"/>
        <w:jc w:val="both"/>
      </w:pPr>
      <w:r>
        <w:rPr>
          <w:rFonts w:ascii="Times New Roman"/>
          <w:b w:val="false"/>
          <w:i w:val="false"/>
          <w:color w:val="000000"/>
          <w:sz w:val="28"/>
        </w:rPr>
        <w:t>
      12. Ауланған қаңғыбас иттер мен мысықтар олардың кімге тиесілі екендігі анықталғанша уақытша ұстауға арналған орындарға жеткізіледі.</w:t>
      </w:r>
    </w:p>
    <w:bookmarkEnd w:id="19"/>
    <w:bookmarkStart w:name="z22" w:id="20"/>
    <w:p>
      <w:pPr>
        <w:spacing w:after="0"/>
        <w:ind w:left="0"/>
        <w:jc w:val="left"/>
      </w:pPr>
      <w:r>
        <w:rPr>
          <w:rFonts w:ascii="Times New Roman"/>
          <w:b/>
          <w:i w:val="false"/>
          <w:color w:val="000000"/>
        </w:rPr>
        <w:t xml:space="preserve"> 3-тарау. Қаңғыбас иттер мен мысықтарды тасымалдауды ұйымдастыру</w:t>
      </w:r>
    </w:p>
    <w:bookmarkEnd w:id="20"/>
    <w:bookmarkStart w:name="z23" w:id="21"/>
    <w:p>
      <w:pPr>
        <w:spacing w:after="0"/>
        <w:ind w:left="0"/>
        <w:jc w:val="both"/>
      </w:pPr>
      <w:r>
        <w:rPr>
          <w:rFonts w:ascii="Times New Roman"/>
          <w:b w:val="false"/>
          <w:i w:val="false"/>
          <w:color w:val="000000"/>
          <w:sz w:val="28"/>
        </w:rPr>
        <w:t>
      13. Ауланған қаңғыбас иттер мен мысықтарды тасымалдауға арналған автокөлік, арнайы темір торшалармен жабдықталуы, арнайы белгілері және Ұйымның сымтетік нөмірі көрсетілген арнайы автокөлікпен тасымалдануы тиіс.</w:t>
      </w:r>
    </w:p>
    <w:bookmarkEnd w:id="21"/>
    <w:bookmarkStart w:name="z24" w:id="22"/>
    <w:p>
      <w:pPr>
        <w:spacing w:after="0"/>
        <w:ind w:left="0"/>
        <w:jc w:val="both"/>
      </w:pPr>
      <w:r>
        <w:rPr>
          <w:rFonts w:ascii="Times New Roman"/>
          <w:b w:val="false"/>
          <w:i w:val="false"/>
          <w:color w:val="000000"/>
          <w:sz w:val="28"/>
        </w:rPr>
        <w:t>
      14. Ауланған қаңғыбас жануарларды тасымалдауға арналған автокөлік аулау кезінде зардап шеккен жануарларға шұғыл көмек көрсету үшін ветеринарлық препараттар жиынтығымен және табиғи желдету жүйесімен жабдықталған болуы тиіс.</w:t>
      </w:r>
    </w:p>
    <w:bookmarkEnd w:id="22"/>
    <w:bookmarkStart w:name="z25" w:id="23"/>
    <w:p>
      <w:pPr>
        <w:spacing w:after="0"/>
        <w:ind w:left="0"/>
        <w:jc w:val="both"/>
      </w:pPr>
      <w:r>
        <w:rPr>
          <w:rFonts w:ascii="Times New Roman"/>
          <w:b w:val="false"/>
          <w:i w:val="false"/>
          <w:color w:val="000000"/>
          <w:sz w:val="28"/>
        </w:rPr>
        <w:t>
      15. Ауланған қаңғыбас иттер мен мысықтарды өзге жануарлардың өлекселерімен бірге тасымалдауға жол берілмейді.</w:t>
      </w:r>
    </w:p>
    <w:bookmarkEnd w:id="23"/>
    <w:bookmarkStart w:name="z26" w:id="24"/>
    <w:p>
      <w:pPr>
        <w:spacing w:after="0"/>
        <w:ind w:left="0"/>
        <w:jc w:val="both"/>
      </w:pPr>
      <w:r>
        <w:rPr>
          <w:rFonts w:ascii="Times New Roman"/>
          <w:b w:val="false"/>
          <w:i w:val="false"/>
          <w:color w:val="000000"/>
          <w:sz w:val="28"/>
        </w:rPr>
        <w:t>
      16. Ауланған қаңғыбас иттер мен мысықтарды аулау сәтінен бастап автокөлікте сегіз сағаттан артық ұстауға рұқсат етілмейді.</w:t>
      </w:r>
    </w:p>
    <w:bookmarkEnd w:id="24"/>
    <w:bookmarkStart w:name="z27" w:id="25"/>
    <w:p>
      <w:pPr>
        <w:spacing w:after="0"/>
        <w:ind w:left="0"/>
        <w:jc w:val="both"/>
      </w:pPr>
      <w:r>
        <w:rPr>
          <w:rFonts w:ascii="Times New Roman"/>
          <w:b w:val="false"/>
          <w:i w:val="false"/>
          <w:color w:val="000000"/>
          <w:sz w:val="28"/>
        </w:rPr>
        <w:t>
       17. Күнделікті жұмыс уақыты біткеннен кейін автокөлік шанағына, қолжетімдегі темір торлар мен құрал-жабдықтарға санитариялық тазалау және дезинфекциялық шаралар жүргізіледі.</w:t>
      </w:r>
    </w:p>
    <w:bookmarkEnd w:id="25"/>
    <w:bookmarkStart w:name="z28" w:id="26"/>
    <w:p>
      <w:pPr>
        <w:spacing w:after="0"/>
        <w:ind w:left="0"/>
        <w:jc w:val="both"/>
      </w:pPr>
      <w:r>
        <w:rPr>
          <w:rFonts w:ascii="Times New Roman"/>
          <w:b w:val="false"/>
          <w:i w:val="false"/>
          <w:color w:val="000000"/>
          <w:sz w:val="28"/>
        </w:rPr>
        <w:t>
      18. Ауланған иттер мен мысықтарды арнайы пана орындарға тасымалдағаннан кейін әр бір қаңғыбас итпен мен мысықты тұраққа немесе уақытша ұстау бекетіне беру туралы аулау актісі түзіліп қол қойылады.</w:t>
      </w:r>
    </w:p>
    <w:bookmarkEnd w:id="26"/>
    <w:bookmarkStart w:name="z29" w:id="27"/>
    <w:p>
      <w:pPr>
        <w:spacing w:after="0"/>
        <w:ind w:left="0"/>
        <w:jc w:val="left"/>
      </w:pPr>
      <w:r>
        <w:rPr>
          <w:rFonts w:ascii="Times New Roman"/>
          <w:b/>
          <w:i w:val="false"/>
          <w:color w:val="000000"/>
        </w:rPr>
        <w:t xml:space="preserve"> 4-тарау. Қаңғыбас иттер мен мысықтарды уақытша оқшаулау орнында ұстау тәртібі</w:t>
      </w:r>
    </w:p>
    <w:bookmarkEnd w:id="27"/>
    <w:bookmarkStart w:name="z30" w:id="28"/>
    <w:p>
      <w:pPr>
        <w:spacing w:after="0"/>
        <w:ind w:left="0"/>
        <w:jc w:val="both"/>
      </w:pPr>
      <w:r>
        <w:rPr>
          <w:rFonts w:ascii="Times New Roman"/>
          <w:b w:val="false"/>
          <w:i w:val="false"/>
          <w:color w:val="000000"/>
          <w:sz w:val="28"/>
        </w:rPr>
        <w:t>
      19. Ауланған иттер мен мысықтар уақытша оқшаулау орындарына орналастырылады.</w:t>
      </w:r>
    </w:p>
    <w:bookmarkEnd w:id="28"/>
    <w:bookmarkStart w:name="z31" w:id="29"/>
    <w:p>
      <w:pPr>
        <w:spacing w:after="0"/>
        <w:ind w:left="0"/>
        <w:jc w:val="both"/>
      </w:pPr>
      <w:r>
        <w:rPr>
          <w:rFonts w:ascii="Times New Roman"/>
          <w:b w:val="false"/>
          <w:i w:val="false"/>
          <w:color w:val="000000"/>
          <w:sz w:val="28"/>
        </w:rPr>
        <w:t>
      20. Ұйым клиникалық тексеру, тіркеу жүргізеді, мынадай мазмұндағы арнайы журналдарға мәліметтер енгізеді: жануардың түрі, тұқымы, жынысы, түсі, ерекше белгілері, айырым белгілерінің болуы. Жоғарыда көрсетілген мәліметтердің барлығы ұйымның интернет-ресурсында орналастырылады.</w:t>
      </w:r>
    </w:p>
    <w:bookmarkEnd w:id="29"/>
    <w:bookmarkStart w:name="z32" w:id="30"/>
    <w:p>
      <w:pPr>
        <w:spacing w:after="0"/>
        <w:ind w:left="0"/>
        <w:jc w:val="both"/>
      </w:pPr>
      <w:r>
        <w:rPr>
          <w:rFonts w:ascii="Times New Roman"/>
          <w:b w:val="false"/>
          <w:i w:val="false"/>
          <w:color w:val="000000"/>
          <w:sz w:val="28"/>
        </w:rPr>
        <w:t>
      21. Иттер мен мысықтарды тіркеу, ұстау, азықтандыру, тексеру, иттермен мысықтарды жою және оқшаулау орнын қажетті жабдықтармен қамту шаралары Ұйыммен қамтамасыз етіледі.</w:t>
      </w:r>
    </w:p>
    <w:bookmarkEnd w:id="30"/>
    <w:bookmarkStart w:name="z33" w:id="31"/>
    <w:p>
      <w:pPr>
        <w:spacing w:after="0"/>
        <w:ind w:left="0"/>
        <w:jc w:val="both"/>
      </w:pPr>
      <w:r>
        <w:rPr>
          <w:rFonts w:ascii="Times New Roman"/>
          <w:b w:val="false"/>
          <w:i w:val="false"/>
          <w:color w:val="000000"/>
          <w:sz w:val="28"/>
        </w:rPr>
        <w:t>
      22. Темір торда 1 (бір) ғана ит немесе 1 (бір) мысық орналастырылуы мүмкін.</w:t>
      </w:r>
    </w:p>
    <w:bookmarkEnd w:id="31"/>
    <w:bookmarkStart w:name="z34" w:id="32"/>
    <w:p>
      <w:pPr>
        <w:spacing w:after="0"/>
        <w:ind w:left="0"/>
        <w:jc w:val="both"/>
      </w:pPr>
      <w:r>
        <w:rPr>
          <w:rFonts w:ascii="Times New Roman"/>
          <w:b w:val="false"/>
          <w:i w:val="false"/>
          <w:color w:val="000000"/>
          <w:sz w:val="28"/>
        </w:rPr>
        <w:t>
      23. Темір торды күнделікті механикалық тазалау және залалсыздандыру жүргізіледі.</w:t>
      </w:r>
    </w:p>
    <w:bookmarkEnd w:id="32"/>
    <w:bookmarkStart w:name="z35" w:id="33"/>
    <w:p>
      <w:pPr>
        <w:spacing w:after="0"/>
        <w:ind w:left="0"/>
        <w:jc w:val="left"/>
      </w:pPr>
      <w:r>
        <w:rPr>
          <w:rFonts w:ascii="Times New Roman"/>
          <w:b/>
          <w:i w:val="false"/>
          <w:color w:val="000000"/>
        </w:rPr>
        <w:t xml:space="preserve"> 5-тарау. Иттер мен мысықтарды қайтару тәртібі.</w:t>
      </w:r>
    </w:p>
    <w:bookmarkEnd w:id="33"/>
    <w:bookmarkStart w:name="z36" w:id="34"/>
    <w:p>
      <w:pPr>
        <w:spacing w:after="0"/>
        <w:ind w:left="0"/>
        <w:jc w:val="both"/>
      </w:pPr>
      <w:r>
        <w:rPr>
          <w:rFonts w:ascii="Times New Roman"/>
          <w:b w:val="false"/>
          <w:i w:val="false"/>
          <w:color w:val="000000"/>
          <w:sz w:val="28"/>
        </w:rPr>
        <w:t>
      24. Ауланған жануарларды қайтару және (немесе) беру туралы Ұйымға арыз немесе өтініш білдірген кезде иесі ұсынады:</w:t>
      </w:r>
    </w:p>
    <w:bookmarkEnd w:id="34"/>
    <w:p>
      <w:pPr>
        <w:spacing w:after="0"/>
        <w:ind w:left="0"/>
        <w:jc w:val="both"/>
      </w:pPr>
      <w:r>
        <w:rPr>
          <w:rFonts w:ascii="Times New Roman"/>
          <w:b w:val="false"/>
          <w:i w:val="false"/>
          <w:color w:val="000000"/>
          <w:sz w:val="28"/>
        </w:rPr>
        <w:t>
      1) жеке куәлік;</w:t>
      </w:r>
    </w:p>
    <w:p>
      <w:pPr>
        <w:spacing w:after="0"/>
        <w:ind w:left="0"/>
        <w:jc w:val="both"/>
      </w:pPr>
      <w:r>
        <w:rPr>
          <w:rFonts w:ascii="Times New Roman"/>
          <w:b w:val="false"/>
          <w:i w:val="false"/>
          <w:color w:val="000000"/>
          <w:sz w:val="28"/>
        </w:rPr>
        <w:t>
      2) иттер мен мысықтардың ветеринариялық паспортын;</w:t>
      </w:r>
    </w:p>
    <w:p>
      <w:pPr>
        <w:spacing w:after="0"/>
        <w:ind w:left="0"/>
        <w:jc w:val="both"/>
      </w:pPr>
      <w:r>
        <w:rPr>
          <w:rFonts w:ascii="Times New Roman"/>
          <w:b w:val="false"/>
          <w:i w:val="false"/>
          <w:color w:val="000000"/>
          <w:sz w:val="28"/>
        </w:rPr>
        <w:t>
      3) иттер мен мысықтарды ұстауға байланысты шығынды өтейтіндігі туралы өтініші.</w:t>
      </w:r>
    </w:p>
    <w:bookmarkStart w:name="z37" w:id="35"/>
    <w:p>
      <w:pPr>
        <w:spacing w:after="0"/>
        <w:ind w:left="0"/>
        <w:jc w:val="left"/>
      </w:pPr>
      <w:r>
        <w:rPr>
          <w:rFonts w:ascii="Times New Roman"/>
          <w:b/>
          <w:i w:val="false"/>
          <w:color w:val="000000"/>
        </w:rPr>
        <w:t xml:space="preserve"> 6-тарау. Қаңғыбас иттер мен мысықтарды жою тәртібі</w:t>
      </w:r>
    </w:p>
    <w:bookmarkEnd w:id="35"/>
    <w:bookmarkStart w:name="z38" w:id="36"/>
    <w:p>
      <w:pPr>
        <w:spacing w:after="0"/>
        <w:ind w:left="0"/>
        <w:jc w:val="both"/>
      </w:pPr>
      <w:r>
        <w:rPr>
          <w:rFonts w:ascii="Times New Roman"/>
          <w:b w:val="false"/>
          <w:i w:val="false"/>
          <w:color w:val="000000"/>
          <w:sz w:val="28"/>
        </w:rPr>
        <w:t>
      25. Иелерінен екі ай ішінде өтініштер түспеген жағдайда ауланған қаңғыбас иттер мен мысықтар жансыздандырылуға жатады.</w:t>
      </w:r>
    </w:p>
    <w:bookmarkEnd w:id="36"/>
    <w:bookmarkStart w:name="z39" w:id="37"/>
    <w:p>
      <w:pPr>
        <w:spacing w:after="0"/>
        <w:ind w:left="0"/>
        <w:jc w:val="both"/>
      </w:pPr>
      <w:r>
        <w:rPr>
          <w:rFonts w:ascii="Times New Roman"/>
          <w:b w:val="false"/>
          <w:i w:val="false"/>
          <w:color w:val="000000"/>
          <w:sz w:val="28"/>
        </w:rPr>
        <w:t>
      26. Жою туралы шешім комиссиямен қабылданады.</w:t>
      </w:r>
    </w:p>
    <w:bookmarkEnd w:id="37"/>
    <w:bookmarkStart w:name="z40" w:id="38"/>
    <w:p>
      <w:pPr>
        <w:spacing w:after="0"/>
        <w:ind w:left="0"/>
        <w:jc w:val="both"/>
      </w:pPr>
      <w:r>
        <w:rPr>
          <w:rFonts w:ascii="Times New Roman"/>
          <w:b w:val="false"/>
          <w:i w:val="false"/>
          <w:color w:val="000000"/>
          <w:sz w:val="28"/>
        </w:rPr>
        <w:t>
      27. Жануарларды жояр алдын дәрілеу тәсілімен, Қазақстан Республикасының заңнамасымен рұқсат етілген дәрі дәрмектермен жансыздандырылады.</w:t>
      </w:r>
    </w:p>
    <w:bookmarkEnd w:id="38"/>
    <w:bookmarkStart w:name="z41" w:id="39"/>
    <w:p>
      <w:pPr>
        <w:spacing w:after="0"/>
        <w:ind w:left="0"/>
        <w:jc w:val="both"/>
      </w:pPr>
      <w:r>
        <w:rPr>
          <w:rFonts w:ascii="Times New Roman"/>
          <w:b w:val="false"/>
          <w:i w:val="false"/>
          <w:color w:val="000000"/>
          <w:sz w:val="28"/>
        </w:rPr>
        <w:t>
      28. Иттер мен мысықтардың өлекселерін жою жануарлардың өлекселерін көмуге арналған арнайы бөлінген жер учаскелерінде (мал қорымдары немесе биотермиялық шұңқырлар) немесе жануарлар өлекселері мен биологиялық материалдарды күйдіруге арналған көшпелі немесе стационарлық қондырғыларда (инсинератор) жүзеге асырылады.</w:t>
      </w:r>
    </w:p>
    <w:bookmarkEnd w:id="39"/>
    <w:bookmarkStart w:name="z42" w:id="40"/>
    <w:p>
      <w:pPr>
        <w:spacing w:after="0"/>
        <w:ind w:left="0"/>
        <w:jc w:val="left"/>
      </w:pPr>
      <w:r>
        <w:rPr>
          <w:rFonts w:ascii="Times New Roman"/>
          <w:b/>
          <w:i w:val="false"/>
          <w:color w:val="000000"/>
        </w:rPr>
        <w:t xml:space="preserve"> 7-тарау. Осы Қағидаларды бұзғаны үшін жауапкершілік</w:t>
      </w:r>
    </w:p>
    <w:bookmarkEnd w:id="40"/>
    <w:bookmarkStart w:name="z43" w:id="41"/>
    <w:p>
      <w:pPr>
        <w:spacing w:after="0"/>
        <w:ind w:left="0"/>
        <w:jc w:val="both"/>
      </w:pPr>
      <w:r>
        <w:rPr>
          <w:rFonts w:ascii="Times New Roman"/>
          <w:b w:val="false"/>
          <w:i w:val="false"/>
          <w:color w:val="000000"/>
          <w:sz w:val="28"/>
        </w:rPr>
        <w:t xml:space="preserve">
      29.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кінәлі тұлғалар Қазақстан Республикасының қолданыстағы заңнамасына сәйкес жауапты болады.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