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76f9" w14:textId="af37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Атырау облысы Құрманғазы ауданы Теңіз ауылдық округі әкімінің 2021 жылғы 8 шілдедегі № 25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Теңіз ауылдық округі әкімінің 2021 жылғы 20 қазандағы № 61 шешімі. Қазақстан Республикасының Әділет министрлігінде 2021 жылғы 26 қазанда № 24896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–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Құрманғазы аудандық бас мемлекеттік ветеринариялық-санитариялық инспекторының 2021 жылғы 31 тамыздағы № 10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 Құрманғазы ауданы Теңіз ауылдық округінің Құмарғали ауылы Майдангер көшесінің аумағында мүйізді ірі қара малдарының арасында бруцеллез ауруын жою бойынша кешенді ветеринариялық іс - шараларының жүргізілуіне байланысты,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Атырау облысы Құрманғазы ауданы Теңіз ауылдық округі әкімінің 2021 жылғы 8 шілдедегі № 25 "Шектеу іс-шараларын белгілеу туралы" (Нормативтік құқықтық актілерді мемлекеттік тіркеу тізілімінде № 23537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Махсутов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