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696f" w14:textId="50469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Махамбет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w:t>
      </w:r>
    </w:p>
    <w:p>
      <w:pPr>
        <w:spacing w:after="0"/>
        <w:ind w:left="0"/>
        <w:jc w:val="both"/>
      </w:pPr>
      <w:r>
        <w:rPr>
          <w:rFonts w:ascii="Times New Roman"/>
          <w:b w:val="false"/>
          <w:i w:val="false"/>
          <w:color w:val="000000"/>
          <w:sz w:val="28"/>
        </w:rPr>
        <w:t>Атырау облысы Махамбет аудандық мәслихатының 2021 жылғы 16 сәуірдегі № 37 шешімі. Атырау облысының Әділет департаментінде 2021 жылғы 22 сәуірде № 4934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тармақтарына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1. 2021 жылға арналған Махамбет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келесідей әлеуметтік қолдау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пункттерінің ветеринария мамандарына қолданылады.</w:t>
      </w:r>
    </w:p>
    <w:bookmarkEnd w:id="4"/>
    <w:bookmarkStart w:name="z9" w:id="5"/>
    <w:p>
      <w:pPr>
        <w:spacing w:after="0"/>
        <w:ind w:left="0"/>
        <w:jc w:val="both"/>
      </w:pPr>
      <w:r>
        <w:rPr>
          <w:rFonts w:ascii="Times New Roman"/>
          <w:b w:val="false"/>
          <w:i w:val="false"/>
          <w:color w:val="000000"/>
          <w:sz w:val="28"/>
        </w:rPr>
        <w:t>
      3. Осы шешімнің орындалуын бақылау жасау аудандық мәслихаттың заңдылықты сақтау, депутаттық этика, экономика және қаржы мәселелері жөніндегі тұрақты комиссияның төрағасына (Қ. Қазиев) жүктелсін.</w:t>
      </w:r>
    </w:p>
    <w:bookmarkEnd w:id="5"/>
    <w:bookmarkStart w:name="z10"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Байғалиева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