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3e5" w14:textId="15e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19 сәуірдегі № 309-VІ "2019-2023 жылдарға арналған Атырау облысы бойынша қоршаған орта сапасының нысаналы көрсеткiштерiн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29 қыркүйектегі № 76-VII шешімі. Қазақстан Республикасының Әділет министрлігінде 2021 жылғы 8 қазанда № 24681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"2019-2023 жылдарға арналған Атырау облысы бойынша қоршаған орта сапасының нысаналы көрсеткiштерiн бекіту туралы" 2019 жылғы 19 сәуірдегі № 309-VІ (Нормативтік құқықтық актілерді мемлекеттік тіркеу тізілімінде № 4388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